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2F67B1" w:rsidP="00122C58">
      <w:pPr>
        <w:jc w:val="right"/>
      </w:pPr>
      <w:r w:rsidRPr="002F67B1">
        <w:t>Дело № 1-</w:t>
      </w:r>
      <w:r w:rsidRPr="002F67B1" w:rsidR="00AD5DE0">
        <w:t>33</w:t>
      </w:r>
      <w:r w:rsidRPr="002F67B1" w:rsidR="003C3FF4">
        <w:t>-2002/2024</w:t>
      </w:r>
    </w:p>
    <w:p w:rsidR="0061146C" w:rsidRPr="002F67B1" w:rsidP="00DF6AC0">
      <w:pPr>
        <w:jc w:val="center"/>
      </w:pPr>
      <w:r w:rsidRPr="002F67B1">
        <w:t>П Р И Г О В О Р</w:t>
      </w:r>
    </w:p>
    <w:p w:rsidR="0061146C" w:rsidRPr="002F67B1" w:rsidP="00DF6AC0">
      <w:pPr>
        <w:jc w:val="center"/>
      </w:pPr>
      <w:r w:rsidRPr="002F67B1">
        <w:t>ИМЕНЕМ РОССИЙСКОЙ ФЕДЕРАЦИИ</w:t>
      </w:r>
    </w:p>
    <w:p w:rsidR="0061146C" w:rsidRPr="002F67B1" w:rsidP="00DF6AC0">
      <w:pPr>
        <w:jc w:val="both"/>
      </w:pPr>
    </w:p>
    <w:p w:rsidR="0061146C" w:rsidRPr="002F67B1" w:rsidP="00DF6AC0">
      <w:pPr>
        <w:jc w:val="both"/>
      </w:pPr>
      <w:r w:rsidRPr="002F67B1">
        <w:t>09 октября</w:t>
      </w:r>
      <w:r w:rsidRPr="002F67B1" w:rsidR="003C3FF4">
        <w:t xml:space="preserve"> 2024</w:t>
      </w:r>
      <w:r w:rsidRPr="002F67B1">
        <w:t xml:space="preserve"> года</w:t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 w:rsidR="003C3FF4">
        <w:t xml:space="preserve">               </w:t>
      </w:r>
      <w:r w:rsidRPr="002F67B1">
        <w:t xml:space="preserve"> г. Нефтеюганск </w:t>
      </w:r>
    </w:p>
    <w:p w:rsidR="0061146C" w:rsidRPr="002F67B1" w:rsidP="00DF6AC0">
      <w:pPr>
        <w:jc w:val="both"/>
      </w:pPr>
    </w:p>
    <w:p w:rsidR="0061146C" w:rsidRPr="002F67B1" w:rsidP="00DF6AC0">
      <w:pPr>
        <w:ind w:firstLine="708"/>
        <w:jc w:val="both"/>
      </w:pPr>
      <w:r w:rsidRPr="002F67B1">
        <w:t>Мировой судья судебного участка № 2 Нефтеюганского судебного района Ханты-Мансийского автономного округа – Югры</w:t>
      </w:r>
      <w:r w:rsidRPr="002F67B1">
        <w:tab/>
        <w:t>Таскаева Е.А.</w:t>
      </w:r>
    </w:p>
    <w:p w:rsidR="0061146C" w:rsidRPr="002F67B1" w:rsidP="00DF6AC0">
      <w:pPr>
        <w:jc w:val="both"/>
      </w:pPr>
      <w:r w:rsidRPr="002F67B1">
        <w:t>при</w:t>
      </w:r>
      <w:r w:rsidRPr="002F67B1">
        <w:t xml:space="preserve"> секретаре</w:t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 w:rsidR="003C3FF4">
        <w:t>Клыковой Л.П</w:t>
      </w:r>
      <w:r w:rsidRPr="002F67B1" w:rsidR="00401D56">
        <w:t>.</w:t>
      </w:r>
    </w:p>
    <w:p w:rsidR="0061146C" w:rsidRPr="002F67B1" w:rsidP="00DF6AC0">
      <w:pPr>
        <w:jc w:val="both"/>
      </w:pPr>
      <w:r w:rsidRPr="002F67B1">
        <w:t xml:space="preserve">с участием государственного обвинителя                               </w:t>
      </w:r>
      <w:r w:rsidRPr="002F67B1" w:rsidR="00824E1C">
        <w:t>Ковалевой Е.А.,</w:t>
      </w:r>
    </w:p>
    <w:p w:rsidR="0061146C" w:rsidRPr="002F67B1" w:rsidP="00DF6AC0">
      <w:pPr>
        <w:jc w:val="both"/>
      </w:pPr>
      <w:r w:rsidRPr="002F67B1">
        <w:t>подсудимо</w:t>
      </w:r>
      <w:r w:rsidRPr="002F67B1" w:rsidR="00AD5DE0">
        <w:t>го</w:t>
      </w:r>
      <w:r w:rsidRPr="002F67B1">
        <w:t xml:space="preserve"> </w:t>
      </w:r>
      <w:r w:rsidRPr="002F67B1">
        <w:t xml:space="preserve">                                               </w:t>
      </w:r>
      <w:r w:rsidRPr="002F67B1" w:rsidR="00824E1C">
        <w:t xml:space="preserve">                               </w:t>
      </w:r>
      <w:r w:rsidRPr="002F67B1" w:rsidR="00AD5DE0">
        <w:t>Хажиматова Б.М</w:t>
      </w:r>
      <w:r w:rsidRPr="002F67B1" w:rsidR="00777ABE">
        <w:t>.,</w:t>
      </w:r>
    </w:p>
    <w:p w:rsidR="0061146C" w:rsidRPr="002F67B1" w:rsidP="00DF6AC0">
      <w:pPr>
        <w:jc w:val="both"/>
      </w:pPr>
      <w:r w:rsidRPr="002F67B1">
        <w:t>защитника</w:t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</w:r>
      <w:r w:rsidRPr="002F67B1">
        <w:tab/>
        <w:t xml:space="preserve">           </w:t>
      </w:r>
      <w:r w:rsidRPr="002F67B1" w:rsidR="00AD5DE0">
        <w:t>Болгова В.М.</w:t>
      </w:r>
    </w:p>
    <w:p w:rsidR="00824E1C" w:rsidRPr="002F67B1" w:rsidP="00DF6AC0">
      <w:pPr>
        <w:jc w:val="both"/>
      </w:pPr>
      <w:r w:rsidRPr="002F67B1">
        <w:t>предоставивше</w:t>
      </w:r>
      <w:r w:rsidRPr="002F67B1" w:rsidR="00AD5DE0">
        <w:t>го</w:t>
      </w:r>
      <w:r w:rsidRPr="002F67B1" w:rsidR="0061146C">
        <w:t xml:space="preserve"> удостоверение </w:t>
      </w:r>
      <w:r w:rsidRPr="002F67B1" w:rsidR="00777ABE">
        <w:t>№</w:t>
      </w:r>
      <w:r w:rsidRPr="002F67B1">
        <w:t xml:space="preserve"> 1402</w:t>
      </w:r>
      <w:r w:rsidRPr="002F67B1" w:rsidR="00F1160C">
        <w:t xml:space="preserve"> и ордер № </w:t>
      </w:r>
      <w:r w:rsidRPr="002F67B1">
        <w:t>215/06</w:t>
      </w:r>
    </w:p>
    <w:p w:rsidR="0061146C" w:rsidRPr="002F67B1" w:rsidP="00DF6AC0">
      <w:pPr>
        <w:jc w:val="both"/>
      </w:pPr>
      <w:r w:rsidRPr="002F67B1">
        <w:t xml:space="preserve">рассмотрев в открытом судебном заседании материалы уголовного дела </w:t>
      </w:r>
      <w:r w:rsidRPr="002F67B1" w:rsidR="00835539">
        <w:t>по обвинению</w:t>
      </w:r>
      <w:r w:rsidRPr="002F67B1">
        <w:t xml:space="preserve">: </w:t>
      </w:r>
    </w:p>
    <w:p w:rsidR="005D2395" w:rsidRPr="002F67B1" w:rsidP="005D2395">
      <w:pPr>
        <w:ind w:left="567"/>
        <w:jc w:val="both"/>
      </w:pPr>
      <w:r w:rsidRPr="002F67B1">
        <w:t>Хажиматова</w:t>
      </w:r>
      <w:r w:rsidRPr="002F67B1">
        <w:t xml:space="preserve"> Б</w:t>
      </w:r>
      <w:r w:rsidRPr="002F67B1" w:rsidR="002F67B1">
        <w:t>.</w:t>
      </w:r>
      <w:r w:rsidRPr="002F67B1">
        <w:t xml:space="preserve"> М</w:t>
      </w:r>
      <w:r w:rsidRPr="002F67B1" w:rsidR="002F67B1">
        <w:t>.</w:t>
      </w:r>
      <w:r w:rsidRPr="002F67B1">
        <w:t xml:space="preserve">, </w:t>
      </w:r>
      <w:r w:rsidRPr="002F67B1" w:rsidR="002F67B1">
        <w:t>***</w:t>
      </w:r>
      <w:r w:rsidRPr="002F67B1">
        <w:t xml:space="preserve"> года рождения, урожен</w:t>
      </w:r>
      <w:r w:rsidRPr="002F67B1">
        <w:t>ца</w:t>
      </w:r>
      <w:r w:rsidRPr="002F67B1">
        <w:t xml:space="preserve"> </w:t>
      </w:r>
      <w:r w:rsidRPr="002F67B1" w:rsidR="002F67B1">
        <w:t>***</w:t>
      </w:r>
      <w:r w:rsidRPr="002F67B1">
        <w:t>, граждан</w:t>
      </w:r>
      <w:r w:rsidRPr="002F67B1">
        <w:t>ина</w:t>
      </w:r>
      <w:r w:rsidRPr="002F67B1">
        <w:t xml:space="preserve"> Российской Федерации, </w:t>
      </w:r>
      <w:r w:rsidRPr="002F67B1">
        <w:t>с высшим</w:t>
      </w:r>
      <w:r w:rsidRPr="002F67B1">
        <w:t xml:space="preserve"> образованием, </w:t>
      </w:r>
      <w:r w:rsidRPr="002F67B1">
        <w:t xml:space="preserve">женатого, имеющего на иждивении несовершеннолетнего ребенка и малолетнего ребенка, </w:t>
      </w:r>
      <w:r w:rsidRPr="002F67B1">
        <w:t>зарегистрированно</w:t>
      </w:r>
      <w:r w:rsidRPr="002F67B1">
        <w:t>го</w:t>
      </w:r>
      <w:r w:rsidRPr="002F67B1">
        <w:t xml:space="preserve"> и проживающе</w:t>
      </w:r>
      <w:r w:rsidRPr="002F67B1">
        <w:t>го</w:t>
      </w:r>
      <w:r w:rsidRPr="002F67B1">
        <w:t xml:space="preserve"> по адресу: </w:t>
      </w:r>
      <w:r w:rsidRPr="002F67B1" w:rsidR="002F67B1">
        <w:t>***</w:t>
      </w:r>
      <w:r w:rsidRPr="002F67B1">
        <w:t xml:space="preserve">, </w:t>
      </w:r>
      <w:r w:rsidRPr="002F67B1">
        <w:t>являющегося индивидуальным предпринимателем</w:t>
      </w:r>
      <w:r w:rsidRPr="002F67B1" w:rsidR="00AA10BC">
        <w:t xml:space="preserve">, </w:t>
      </w:r>
      <w:r w:rsidRPr="002F67B1">
        <w:t>военнообязанно</w:t>
      </w:r>
      <w:r w:rsidRPr="002F67B1">
        <w:t>го</w:t>
      </w:r>
      <w:r w:rsidRPr="002F67B1">
        <w:t>, не судимо</w:t>
      </w:r>
      <w:r w:rsidRPr="002F67B1">
        <w:t>го</w:t>
      </w:r>
      <w:r w:rsidRPr="002F67B1">
        <w:t>,</w:t>
      </w:r>
    </w:p>
    <w:p w:rsidR="0061146C" w:rsidRPr="002F67B1" w:rsidP="00DF6AC0">
      <w:pPr>
        <w:jc w:val="both"/>
      </w:pPr>
      <w:r w:rsidRPr="002F67B1">
        <w:t>в совершении преступлени</w:t>
      </w:r>
      <w:r w:rsidRPr="002F67B1" w:rsidR="00276235">
        <w:t>й</w:t>
      </w:r>
      <w:r w:rsidRPr="002F67B1">
        <w:t>, предусмотренн</w:t>
      </w:r>
      <w:r w:rsidRPr="002F67B1" w:rsidR="00276235">
        <w:t>ых</w:t>
      </w:r>
      <w:r w:rsidRPr="002F67B1">
        <w:t xml:space="preserve"> </w:t>
      </w:r>
      <w:r w:rsidRPr="002F67B1" w:rsidR="00276235">
        <w:t>ст.322.</w:t>
      </w:r>
      <w:r w:rsidRPr="002F67B1" w:rsidR="00AD5DE0">
        <w:t>3</w:t>
      </w:r>
      <w:r w:rsidRPr="002F67B1" w:rsidR="00276235">
        <w:t>, 322.</w:t>
      </w:r>
      <w:r w:rsidRPr="002F67B1" w:rsidR="00AD5DE0">
        <w:t>3</w:t>
      </w:r>
      <w:r w:rsidRPr="002F67B1" w:rsidR="00276235">
        <w:t>, 322.</w:t>
      </w:r>
      <w:r w:rsidRPr="002F67B1" w:rsidR="00AD5DE0">
        <w:t>3, 322.3</w:t>
      </w:r>
      <w:r w:rsidRPr="002F67B1" w:rsidR="005D2395">
        <w:t xml:space="preserve"> </w:t>
      </w:r>
      <w:r w:rsidRPr="002F67B1">
        <w:t>Уголовного кодекса Российской Федерации,</w:t>
      </w:r>
    </w:p>
    <w:p w:rsidR="00E66259" w:rsidRPr="002F67B1" w:rsidP="00DF6AC0">
      <w:pPr>
        <w:jc w:val="both"/>
      </w:pPr>
    </w:p>
    <w:p w:rsidR="00835539" w:rsidRPr="002F67B1" w:rsidP="007E7FB7">
      <w:pPr>
        <w:jc w:val="center"/>
      </w:pPr>
      <w:r w:rsidRPr="002F67B1">
        <w:t>УСТАНОВИЛ:</w:t>
      </w:r>
    </w:p>
    <w:p w:rsidR="00423FAC" w:rsidRPr="002F67B1" w:rsidP="007E7FB7">
      <w:pPr>
        <w:jc w:val="center"/>
      </w:pPr>
    </w:p>
    <w:p w:rsidR="00276235" w:rsidRPr="002F67B1" w:rsidP="00276235">
      <w:pPr>
        <w:jc w:val="both"/>
        <w:rPr>
          <w:b/>
        </w:rPr>
      </w:pPr>
      <w:r w:rsidRPr="002F67B1">
        <w:t xml:space="preserve">Органами предварительного расследования </w:t>
      </w:r>
      <w:r w:rsidRPr="002F67B1" w:rsidR="00AD5DE0">
        <w:t>Хажиматов Б.М.</w:t>
      </w:r>
      <w:r w:rsidRPr="002F67B1">
        <w:t xml:space="preserve"> обвиняется в совершении преступлений, предусмотренных </w:t>
      </w:r>
      <w:r w:rsidRPr="002F67B1" w:rsidR="00AD5DE0">
        <w:t xml:space="preserve">ст.322.3, 322.3, 322.3, 322.3 </w:t>
      </w:r>
      <w:r w:rsidRPr="002F67B1">
        <w:t xml:space="preserve">Уголовного кодекса Российской Федерации, а именно в </w:t>
      </w:r>
      <w:r w:rsidRPr="002F67B1" w:rsidR="00AD5DE0">
        <w:rPr>
          <w:rStyle w:val="31"/>
          <w:b w:val="0"/>
          <w:color w:val="auto"/>
        </w:rPr>
        <w:t>фиктивной постановке на учет иностранных граждан по месту пребывания в Российской Федерации</w:t>
      </w:r>
      <w:r w:rsidRPr="002F67B1">
        <w:rPr>
          <w:lang w:bidi="ru-RU"/>
        </w:rPr>
        <w:t>,</w:t>
      </w:r>
      <w:r w:rsidRPr="002F67B1">
        <w:t xml:space="preserve"> при следующих обстоятельствах.</w:t>
      </w:r>
    </w:p>
    <w:p w:rsidR="009F5777" w:rsidRPr="002F67B1" w:rsidP="009F5777">
      <w:pPr>
        <w:ind w:firstLine="567"/>
        <w:jc w:val="both"/>
      </w:pPr>
      <w:r w:rsidRPr="002F67B1">
        <w:t xml:space="preserve">  </w:t>
      </w:r>
      <w:r w:rsidRPr="002F67B1" w:rsidR="00835539">
        <w:t xml:space="preserve">Из обвинительного акта следует, что </w:t>
      </w:r>
      <w:r w:rsidRPr="002F67B1">
        <w:t>10.04.2024, точное время дознанием не установлено, к Хажиматову Б.М. обратились граждане Республики Таджикистан Ашуров И.Р., Юнусов Х.Б. с просьбой о постановке их на миграционный учет п</w:t>
      </w:r>
      <w:r w:rsidRPr="002F67B1">
        <w:t>о месту пребывания в Российской Федерации, на что Хажиматов Б.М. согласился и достиг договоренности с Ашуровым И.Р., Юнусовым Х.Б. на фиктивную постановку на учет указанных иностранных граждан по месту пребывания в Российской Федерации, с последующим его п</w:t>
      </w:r>
      <w:r w:rsidRPr="002F67B1">
        <w:t>родлением иностранному гражданину Ашурову И.Р. на тот срок, в котором он будет нуждаться.</w:t>
      </w:r>
      <w:r w:rsidRPr="002F67B1">
        <w:t xml:space="preserve"> </w:t>
      </w:r>
      <w:r w:rsidRPr="002F67B1">
        <w:t>Реализуя свой единый преступный умысел на фиктивную постановку на учет указанных иностранных граждан, Хажиматов Б.М., являясь на основании выписки из Единого государс</w:t>
      </w:r>
      <w:r w:rsidRPr="002F67B1">
        <w:t>твенного реестра недвижимости об основных характеристиках и зарегистрированных правах на объект недвижимости от 18.03.2022, выданной Федеральной службой государственной регистрации, кадастра и картографии по Ханты- Мансийскому автономному округу-Югре, прав</w:t>
      </w:r>
      <w:r w:rsidRPr="002F67B1">
        <w:t xml:space="preserve">ообладателем квартиры общей площадью 66,9 кв.м., расположенной на территории Российской Федерации по адресу: </w:t>
      </w:r>
      <w:r w:rsidRPr="002F67B1" w:rsidR="002F67B1">
        <w:t>***</w:t>
      </w:r>
      <w:r w:rsidRPr="002F67B1">
        <w:t>, незаконно, не намереваясь изначально предоставл</w:t>
      </w:r>
      <w:r w:rsidRPr="002F67B1">
        <w:t xml:space="preserve">ять указанное жилое помещение для фактического проживания указанным лицам, осуществил постановку на учет иностранных граждан Ашурова И.Р., Юнусова Х.Б. по месту пребывания в </w:t>
      </w:r>
      <w:r w:rsidRPr="002F67B1">
        <w:t xml:space="preserve">Российской Федерации, а именно: </w:t>
      </w:r>
      <w:r w:rsidRPr="002F67B1">
        <w:t>11.04.2024 около 10 часов 00 минут, Хажиматов Б.М.</w:t>
      </w:r>
      <w:r w:rsidRPr="002F67B1">
        <w:t>, умышленно, противоправно, из личной заинтересованности, находясь в отделе по вопросам миграции ОМВД России по г. Нефтеюганску, расположенном по адресу: г. Нефтеюганск, 8 «а» микрорайон, строение № 56, кабинет № 204, личной подписью подтвердил предоставле</w:t>
      </w:r>
      <w:r w:rsidRPr="002F67B1">
        <w:t xml:space="preserve">ние иностранным гражданам Республики Таджикистан Ашурову И.Р., Юнусову Х.Б. вышеуказанного жилого помещения и предоставил в указанный отдел по вопросам миграции ОМВД России по г. Нефтеюганску, </w:t>
      </w:r>
      <w:r w:rsidRPr="002F67B1">
        <w:t>соответствующий пакет документов для фиктивной постановки данны</w:t>
      </w:r>
      <w:r w:rsidRPr="002F67B1">
        <w:t>х иностранных граждан на учет по месту пребывания в Российской Федерации.</w:t>
      </w:r>
    </w:p>
    <w:p w:rsidR="009F5777" w:rsidRPr="002F67B1" w:rsidP="009F5777">
      <w:pPr>
        <w:ind w:firstLine="567"/>
        <w:jc w:val="both"/>
      </w:pPr>
      <w:r w:rsidRPr="002F67B1">
        <w:t xml:space="preserve">В результате </w:t>
      </w:r>
      <w:r w:rsidRPr="002F67B1">
        <w:t>чего,</w:t>
      </w:r>
      <w:r w:rsidRPr="002F67B1">
        <w:t xml:space="preserve"> 11.04.2023 сотрудниками отдела по вопросам миграции ОМВД России по г. Нефтеюганску, находящегося по адресу: </w:t>
      </w:r>
      <w:r w:rsidRPr="002F67B1" w:rsidR="002F67B1">
        <w:t>***</w:t>
      </w:r>
      <w:r w:rsidRPr="002F67B1">
        <w:t>, были фиктивно поставлены на учет по месту п</w:t>
      </w:r>
      <w:r w:rsidRPr="002F67B1">
        <w:t xml:space="preserve">ребывания по адресу: </w:t>
      </w:r>
      <w:r w:rsidRPr="002F67B1" w:rsidR="002F67B1">
        <w:t>***</w:t>
      </w:r>
      <w:r w:rsidRPr="002F67B1">
        <w:t xml:space="preserve">, иностранные граждане </w:t>
      </w:r>
      <w:r w:rsidRPr="002F67B1">
        <w:t>Ашуров</w:t>
      </w:r>
      <w:r w:rsidRPr="002F67B1">
        <w:t xml:space="preserve"> И.Р., Юнусов Х.Б. в период времени с 11.04.2024 по 29.05.2024, хотя фактически данные иностранные граждане не проживали по</w:t>
      </w:r>
      <w:r w:rsidRPr="002F67B1">
        <w:t xml:space="preserve"> указанному адресу и не намеревались там проживать.</w:t>
      </w:r>
    </w:p>
    <w:p w:rsidR="009F5777" w:rsidRPr="002F67B1" w:rsidP="009F5777">
      <w:pPr>
        <w:ind w:firstLine="567"/>
        <w:jc w:val="both"/>
      </w:pPr>
      <w:r w:rsidRPr="002F67B1">
        <w:t>В продолжение своего единого преступного умысла, Хажиматов Б.М., 27.05.2024 около 10 часов 00 минут, умышленно, противоправно, находясь в филиале АУ ХМАО- Югры «Многофункциональный центр предоставления го</w:t>
      </w:r>
      <w:r w:rsidRPr="002F67B1">
        <w:t xml:space="preserve">сударственных и муниципальных услуг Югры» в г. Нефтеюганске и Нефтеюганском районе, расположенном по адресу: г. Нефтеюганск, ул. Сургутская, строение № 3 личной подписью подтвердил предоставление иностранному гражданину Республики Таджикистан Ашурову И.Р. </w:t>
      </w:r>
      <w:r w:rsidRPr="002F67B1">
        <w:t>вышеуказанного жилого помещения и предоставил в филиал АУ</w:t>
      </w:r>
      <w:r w:rsidRPr="002F67B1">
        <w:t xml:space="preserve"> ХМАО-Югры «Многофункциональный </w:t>
      </w:r>
      <w:r w:rsidRPr="002F67B1">
        <w:t xml:space="preserve">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</w:t>
      </w:r>
      <w:r w:rsidRPr="002F67B1">
        <w:t>Нефтеюганску, расположенный по адресу: г. Нефтеюганск, 8 «а» микрорайон, строение № 56, кабинет № 204, соответствующий пакет документов для фиктивной постановки указанного иностранного гражданина на учет по месту пребывания в Российской Федерации.</w:t>
      </w:r>
      <w:r w:rsidRPr="002F67B1">
        <w:t xml:space="preserve"> </w:t>
      </w:r>
      <w:r w:rsidRPr="002F67B1">
        <w:t>В резуль</w:t>
      </w:r>
      <w:r w:rsidRPr="002F67B1">
        <w:t xml:space="preserve">тате </w:t>
      </w:r>
      <w:r w:rsidRPr="002F67B1">
        <w:t xml:space="preserve">чего, в вышеуказанной квартире, 27.05.2024 </w:t>
      </w:r>
      <w:r w:rsidRPr="002F67B1">
        <w:t>сотрудниками отдела по вопросам миграции ОМВД России по г. Нефтеюганску, находящегося по адресу: Ханты-Мансийский автономный округ-Югра, г. Нефтеюганск, 8 «а» микрорайон, строение № 56, кабинет № 204, был фик</w:t>
      </w:r>
      <w:r w:rsidRPr="002F67B1">
        <w:t xml:space="preserve">тивно поставлен на учет по месту пребывания по адресу: </w:t>
      </w:r>
      <w:r w:rsidRPr="002F67B1" w:rsidR="002F67B1">
        <w:t>***</w:t>
      </w:r>
      <w:r w:rsidRPr="002F67B1">
        <w:t xml:space="preserve">, иностранный гражданин </w:t>
      </w:r>
      <w:r w:rsidRPr="002F67B1">
        <w:t>Ашуров</w:t>
      </w:r>
      <w:r w:rsidRPr="002F67B1">
        <w:t xml:space="preserve"> И.Р. в период времени с 27.05.2024 по 27.08.2024, хотя фактически данны</w:t>
      </w:r>
      <w:r w:rsidRPr="002F67B1">
        <w:t>й иностранный гражданин не проживал по указанному адресу и не намеревался там проживать.</w:t>
      </w:r>
    </w:p>
    <w:p w:rsidR="009F5777" w:rsidRPr="002F67B1" w:rsidP="009F5777">
      <w:pPr>
        <w:ind w:firstLine="567"/>
        <w:jc w:val="both"/>
      </w:pPr>
      <w:r w:rsidRPr="002F67B1">
        <w:t>Кроме того,</w:t>
      </w:r>
      <w:r w:rsidRPr="002F67B1">
        <w:t xml:space="preserve"> 14.06.2024, точное время дознанием не установлено, к Хажиматову Б.М. обратились граждане Республики Таджикистан Джураев С.Р., Джураев С.С. с просьбой о пос</w:t>
      </w:r>
      <w:r w:rsidRPr="002F67B1">
        <w:t>тановке их на миграционный учет по месту пребывания в Российской Федерации, на что Хажиматов Б.М. согласился и достиг договоренности с Джураевым С.Р., Джураевым С.С. на фиктивную постановку на учет указанных иностранных граждан по месту пребывания в Россий</w:t>
      </w:r>
      <w:r w:rsidRPr="002F67B1">
        <w:t>ской Федерации.</w:t>
      </w:r>
    </w:p>
    <w:p w:rsidR="009F5777" w:rsidRPr="002F67B1" w:rsidP="009F5777">
      <w:pPr>
        <w:ind w:firstLine="567"/>
        <w:jc w:val="both"/>
      </w:pPr>
      <w:r w:rsidRPr="002F67B1">
        <w:t>Реализуя свой единый преступный умысел на фиктивную постановку на учет указанных иностранных граждан, Хажиматов Б.М., являясь на основании выписки из Единого государственного реестра недвижимости об основных характеристиках и зарегистрирова</w:t>
      </w:r>
      <w:r w:rsidRPr="002F67B1">
        <w:t>нных правах на объект недвижимости от 18.03.2022, выданной Федеральной службой государственной регистрации, кадастра и картографии по Ханты- Мансийскому автономному округу-Югре, правообладателем квартиры общей площадью 66,9 кв.м., расположенной на территор</w:t>
      </w:r>
      <w:r w:rsidRPr="002F67B1">
        <w:t xml:space="preserve">ии Российской Федерации по адресу: </w:t>
      </w:r>
      <w:r w:rsidRPr="002F67B1" w:rsidR="002F67B1">
        <w:t>***</w:t>
      </w:r>
      <w:r w:rsidRPr="002F67B1">
        <w:t>, незаконно, не намереваясь изначально предоставлять указанное жилое помещение для фактического проживания указанным лицам,</w:t>
      </w:r>
      <w:r w:rsidRPr="002F67B1">
        <w:t xml:space="preserve"> осуществил постановку на учет иностранных граждан Джураева С.Р., Джураева С.С. по месту пребывания в </w:t>
      </w:r>
      <w:r w:rsidRPr="002F67B1">
        <w:t xml:space="preserve">Российской Федерации, а именно: </w:t>
      </w:r>
      <w:r w:rsidRPr="002F67B1" w:rsidR="00824E1C">
        <w:t xml:space="preserve">15.06.2024 </w:t>
      </w:r>
      <w:r w:rsidRPr="002F67B1">
        <w:t>около 10 часов 00 минут, Хажиматов Б.М., умышленно, противоправно, находясь в филиале АУ ХМАО-Югры «Многофункци</w:t>
      </w:r>
      <w:r w:rsidRPr="002F67B1">
        <w:t>ональный центр предоставления государственных и муниципальных услуг Югры» в г. Нефтеюганске и Нефтеюганском районе, расположенном по адресу: г. Нефтеюганск, ул. Сургутская, строение № 3 личной подписью подтвердил предоставление иностранным гражданам Респуб</w:t>
      </w:r>
      <w:r w:rsidRPr="002F67B1">
        <w:t>лики Таджикистан Джураеву С.Р., Джураеву С.С.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</w:t>
      </w:r>
      <w:r w:rsidRPr="002F67B1">
        <w:t xml:space="preserve"> отдел по вопросам миграции ОМВД России по г. Нефтеюганску, расположенный по адресу: г. Нефтеюганск, 8 «а» микрорайон, строение № 56, кабинет № 204, соответствующий пакет </w:t>
      </w:r>
      <w:r w:rsidRPr="002F67B1">
        <w:t>документов для фиктивной постановки указанных иностранных граждан на учет по месту пр</w:t>
      </w:r>
      <w:r w:rsidRPr="002F67B1">
        <w:t>ебывания в Российской Федерации.</w:t>
      </w:r>
      <w:r w:rsidRPr="002F67B1">
        <w:t xml:space="preserve"> </w:t>
      </w:r>
      <w:r w:rsidRPr="002F67B1">
        <w:t xml:space="preserve">В результате </w:t>
      </w:r>
      <w:r w:rsidRPr="002F67B1">
        <w:t>чего,</w:t>
      </w:r>
      <w:r w:rsidRPr="002F67B1">
        <w:t xml:space="preserve"> в вышеуказанной квартире,</w:t>
      </w:r>
      <w:r w:rsidRPr="002F67B1">
        <w:t xml:space="preserve"> </w:t>
      </w:r>
      <w:r w:rsidRPr="002F67B1" w:rsidR="00824E1C">
        <w:t xml:space="preserve">15.06.2024 </w:t>
      </w:r>
      <w:r w:rsidRPr="002F67B1">
        <w:t>сотрудниками отдела по вопросам миграции ОМВД России по г. Нефтеюганску, находящегося по адресу: Ханты-Мансийский автономный округ-Югра, г. Нефтеюганск, 8 «а» микрорай</w:t>
      </w:r>
      <w:r w:rsidRPr="002F67B1">
        <w:t>он, строение № 56, кабинет № 204, были фиктивно поставлены на учет по</w:t>
      </w:r>
      <w:r w:rsidRPr="002F67B1">
        <w:t xml:space="preserve"> </w:t>
      </w:r>
      <w:r w:rsidRPr="002F67B1">
        <w:t xml:space="preserve">месту пребывания по адресу: </w:t>
      </w:r>
      <w:r w:rsidRPr="002F67B1" w:rsidR="002F67B1">
        <w:t>***</w:t>
      </w:r>
      <w:r w:rsidRPr="002F67B1">
        <w:t xml:space="preserve">, иностранные граждане </w:t>
      </w:r>
      <w:r w:rsidRPr="002F67B1">
        <w:t>Джураев</w:t>
      </w:r>
      <w:r w:rsidRPr="002F67B1">
        <w:t xml:space="preserve"> С.Р., Джураев С.С. в период </w:t>
      </w:r>
      <w:r w:rsidRPr="002F67B1">
        <w:t>времени с 15.06.2024 по 08.09.2024, хотя фактически данные иностранные граждане не проживали по указанному адресу и не намеревались там проживать.</w:t>
      </w:r>
    </w:p>
    <w:p w:rsidR="009F5777" w:rsidRPr="002F67B1" w:rsidP="009F5777">
      <w:pPr>
        <w:ind w:firstLine="567"/>
        <w:jc w:val="both"/>
      </w:pPr>
      <w:r w:rsidRPr="002F67B1">
        <w:t>Кроме того,</w:t>
      </w:r>
      <w:r w:rsidRPr="002F67B1">
        <w:t xml:space="preserve"> 29.06.2024, точное время дознанием не установлено, к Хажиматову Б.М. обратились граждане Республи</w:t>
      </w:r>
      <w:r w:rsidRPr="002F67B1">
        <w:t>ки Таджикистан Хайдаров М.Х., Мирзоолимов Д.У., Баротов Н.А., Баротов Д.Ю. с просьбой о постановке их на миграционный учет по месту пребывания в Российской Федерации, на что Хажиматов Б.М. согласился и достиг договоренности с Хайдаровым М.Х., Мирзоолимовым</w:t>
      </w:r>
      <w:r w:rsidRPr="002F67B1">
        <w:t xml:space="preserve"> Д.У.,</w:t>
      </w:r>
      <w:r w:rsidRPr="002F67B1">
        <w:t xml:space="preserve"> Баротовым Н.А., Баротовым Д.Ю.</w:t>
      </w:r>
      <w:r w:rsidRPr="002F67B1">
        <w:t xml:space="preserve"> на фиктивную постановку на учет указанных иностранных граждан по месту пре</w:t>
      </w:r>
      <w:r w:rsidRPr="002F67B1">
        <w:t xml:space="preserve">бывания в Российской Федерации. </w:t>
      </w:r>
      <w:r w:rsidRPr="002F67B1">
        <w:t xml:space="preserve">Реализуя свой единый преступный умысел на фиктивную постановку на учет указанных иностранных граждан, Хажиматов </w:t>
      </w:r>
      <w:r w:rsidRPr="002F67B1">
        <w:t>Б.М., 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18.03.2022, выданной Федеральной службой государственной регистрации, кадастра и картограф</w:t>
      </w:r>
      <w:r w:rsidRPr="002F67B1">
        <w:t xml:space="preserve">ии по Ханты- Мансийскому автономному округу-Югре, правообладателем квартиры общей площадью 66,9 кв.м., расположенной на территории Российской Федерации по адресу: Ханты- Мансийский автономный округ-Югра, г. Нефтеюганск, 17 микрорайон, дом № 11/2, квартира </w:t>
      </w:r>
      <w:r w:rsidRPr="002F67B1">
        <w:t>№ 270, незаконно, не намереваясь изначально предоставлять указанное жилое помещение для фактического проживания указанным лицам, осуществил постановку на учет иностранных граждан Хайдарова М.Х., Мирзоолимова Д.У., Баротова Н.А., Баротова Д.Ю. по месту преб</w:t>
      </w:r>
      <w:r w:rsidRPr="002F67B1">
        <w:t>ывания в Российской Федерации, а именно:</w:t>
      </w:r>
      <w:r w:rsidRPr="002F67B1">
        <w:t xml:space="preserve"> 01.07.2024 </w:t>
      </w:r>
      <w:r w:rsidRPr="002F67B1">
        <w:t>около 10 часов 00 минут, Хажиматов Б.М., умышленно,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</w:t>
      </w:r>
      <w:r w:rsidRPr="002F67B1">
        <w:t xml:space="preserve"> Нефтеюганском районе, расположенном по адресу: г. Нефтеюганск, ул. Сургутская, строение № 3 личной подписью подтвердил предоставление иностранным гражданам Республики Таджикистан Хайдарову М.Х., Мирзоолимову Д.У., Баротову Н.А., Баротову Д.Ю. вышеуказанно</w:t>
      </w:r>
      <w:r w:rsidRPr="002F67B1">
        <w:t>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</w:t>
      </w:r>
      <w:r w:rsidRPr="002F67B1">
        <w:t>, расположенный по адресу: г. Нефтеюганск, 8 «а» микрорайон, строение № 56, кабинет № 204, соответствующий пакет документов для фиктивной постановки указанных иностранных граждан на учет по месту пребывания в Российской Федерации.</w:t>
      </w:r>
      <w:r w:rsidRPr="002F67B1">
        <w:t xml:space="preserve"> </w:t>
      </w:r>
      <w:r w:rsidRPr="002F67B1">
        <w:t xml:space="preserve">В результате </w:t>
      </w:r>
      <w:r w:rsidRPr="002F67B1">
        <w:t>чего,</w:t>
      </w:r>
      <w:r w:rsidRPr="002F67B1">
        <w:t xml:space="preserve"> в выше</w:t>
      </w:r>
      <w:r w:rsidRPr="002F67B1">
        <w:t>указанной квартире,</w:t>
      </w:r>
      <w:r w:rsidRPr="002F67B1">
        <w:t xml:space="preserve"> 01.07.2024 </w:t>
      </w:r>
      <w:r w:rsidRPr="002F67B1">
        <w:t>сотрудниками отдела по вопросам миграции ОМВД России по г. Нефтеюганску, находящегося по адресу: Ханты-Мансийский автономный округ-Югра, г. Нефтеюганск, 8 «а» микрорайон, строение № 56, кабинет № 204, были фиктивно поставлены</w:t>
      </w:r>
      <w:r w:rsidRPr="002F67B1">
        <w:t xml:space="preserve"> на учет по месту пребывания по адресу: Ханты-Мансийский автономный округ - Югра, г. Нефтеюганск, 17 микрорайон, дом № 11/2, квартира № 270, иностранные граждане Хайдаров М.Х., Мирзоолимов Д.У., Баротов Н.А., Баротов Д.Ю. в период времени с</w:t>
      </w:r>
      <w:r w:rsidRPr="002F67B1">
        <w:t xml:space="preserve"> </w:t>
      </w:r>
      <w:r w:rsidRPr="002F67B1">
        <w:t>01.07.2024</w:t>
      </w:r>
      <w:r w:rsidRPr="002F67B1">
        <w:tab/>
        <w:t xml:space="preserve">по </w:t>
      </w:r>
      <w:r w:rsidRPr="002F67B1">
        <w:t>25.09.2024, хотя фактически данные иностранные граждане не проживали по указанному адресу и не намеревались там проживать.</w:t>
      </w:r>
    </w:p>
    <w:p w:rsidR="009F5777" w:rsidRPr="002F67B1" w:rsidP="009F5777">
      <w:pPr>
        <w:ind w:firstLine="567"/>
        <w:jc w:val="both"/>
      </w:pPr>
      <w:r w:rsidRPr="002F67B1">
        <w:t>Кроме того,</w:t>
      </w:r>
      <w:r w:rsidRPr="002F67B1">
        <w:t xml:space="preserve"> 09.07.2024, точное время дознанием не установлено, к Хажиматову Б.М. обратились граждане Республики Таджикистан Баротов Ш</w:t>
      </w:r>
      <w:r w:rsidRPr="002F67B1">
        <w:t xml:space="preserve">.Д., Баротов Ю.Д., Баротов Н.Н. с просьбой о постановке их на миграционный учет по месту пребывания в Российской Федерации, на что Хажиматов Б.М. согласился и достиг договоренности с Баротовым Ш.Д., Бартовым Ю.Д., Баротовым Н.Н. на фиктивную постановку на </w:t>
      </w:r>
      <w:r w:rsidRPr="002F67B1">
        <w:t>учет указанных иностранных граждан по месту пребывания в Российской Федерации.</w:t>
      </w:r>
    </w:p>
    <w:p w:rsidR="009F5777" w:rsidRPr="002F67B1" w:rsidP="009F5777">
      <w:pPr>
        <w:ind w:firstLine="567"/>
        <w:jc w:val="both"/>
      </w:pPr>
      <w:r w:rsidRPr="002F67B1">
        <w:t>Реализуя свой единый преступный умысел на фиктивную постановку на учет указанных иностранных граждан, Хажиматов Б.М., являясь на основании выписки из Единого государственного ре</w:t>
      </w:r>
      <w:r w:rsidRPr="002F67B1">
        <w:t xml:space="preserve">естра недвижимости об основных характеристиках и зарегистрированных правах на объект недвижимости от 18.03.2022, </w:t>
      </w:r>
      <w:r w:rsidRPr="002F67B1">
        <w:t>выданной Межмуниципальным отделом по городу Советский и городу Югорск Управления Федеральной службой государственной регистрации, кадастра и ка</w:t>
      </w:r>
      <w:r w:rsidRPr="002F67B1">
        <w:t>ртографии по Ханты- Мансийскому автономному округу-Югре,</w:t>
      </w:r>
      <w:r w:rsidRPr="002F67B1">
        <w:t xml:space="preserve"> правообладателем квартиры общей площадью 66,9 кв.м., расположенной на территории Российской Федерации по адресу: Ханты- Мансийский автономный округ-Югра, г. Нефтеюганск, 17 микрорайон, дом № 11/2, кв</w:t>
      </w:r>
      <w:r w:rsidRPr="002F67B1">
        <w:t>артира № 270, незаконно, не намереваясь изначально предоставлять указанное жилое помещение для фактического проживания указанным лицам, осуществил постановку на учет иностранных граждан Баротова Ш.Д., Баротова Ю.Д., Баротова Н.Н. по месту пребывания в Росс</w:t>
      </w:r>
      <w:r w:rsidRPr="002F67B1">
        <w:t>ийской Федерации, а именно:</w:t>
      </w:r>
    </w:p>
    <w:p w:rsidR="00AD5DE0" w:rsidRPr="002F67B1" w:rsidP="009F5777">
      <w:pPr>
        <w:jc w:val="both"/>
      </w:pPr>
      <w:r w:rsidRPr="002F67B1">
        <w:t>13.07.2024 около 10 часов 00 минут, Хажиматов Б.М., умышленно,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</w:t>
      </w:r>
      <w:r w:rsidRPr="002F67B1">
        <w:t>м районе, расположенном по адресу: г. Нефтеюганск, ул. Сургутская, строение № 3 личной подписью подтвердил предоставление иностранным гражданам Республики Таджикистан Баротову Ш.Д., Баротову Ю.Д., Баротову Н.Н. вышеуказанного жилого помещения и предоставил</w:t>
      </w:r>
      <w:r w:rsidRPr="002F67B1">
        <w:t xml:space="preserve">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Нефтеюганску, расположенный по адресу: г. Неф</w:t>
      </w:r>
      <w:r w:rsidRPr="002F67B1">
        <w:t>теюганск, 8 «а» микрорайон, строение № 56, кабинет № 204, соответствующий пакет документов для фиктивной постановки указанных иностранных граждан на учет по месту пре</w:t>
      </w:r>
      <w:r w:rsidRPr="002F67B1">
        <w:t xml:space="preserve">бывания в Российской Федерации. </w:t>
      </w:r>
      <w:r w:rsidRPr="002F67B1">
        <w:t xml:space="preserve">В результате </w:t>
      </w:r>
      <w:r w:rsidRPr="002F67B1">
        <w:t>чего,</w:t>
      </w:r>
      <w:r w:rsidRPr="002F67B1">
        <w:t xml:space="preserve"> в вышеуказанной квартире, 13.07.2024 со</w:t>
      </w:r>
      <w:r w:rsidRPr="002F67B1">
        <w:t>трудниками отдела</w:t>
      </w:r>
      <w:r w:rsidRPr="002F67B1">
        <w:t xml:space="preserve"> п</w:t>
      </w:r>
      <w:r w:rsidRPr="002F67B1">
        <w:t>о вопросам миграции ОМВД России по г. Нефтеюганску, находящегося по адресу: Ханты-Мансийский автономный округ-Югра, г. Нефтеюганск, 8 «а» микрорайон, строение № 56, кабинет № 204, были фиктивно поставлены на учет по месту пребывания по а</w:t>
      </w:r>
      <w:r w:rsidRPr="002F67B1">
        <w:t>дресу: Ханты-Мансийский автономный округ - Югра, г. Нефтеюганск, 17 микрорайон, дом № 11/2, квартира № 270, иностранные граждане Баротов Ш.Д., Баротов Ю.Д., Баротов Н.Н. в период времени с 13.07.2024 по 05.10.2024, хотя фактически данные иностранные гражда</w:t>
      </w:r>
      <w:r w:rsidRPr="002F67B1">
        <w:t>не не проживали по указанному адресу и не намеревались там проживать.</w:t>
      </w:r>
    </w:p>
    <w:p w:rsidR="00E115F5" w:rsidRPr="002F67B1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2F67B1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2F67B1" w:rsidR="009F5777">
        <w:rPr>
          <w:rFonts w:ascii="Times New Roman" w:hAnsi="Times New Roman" w:cs="Times New Roman"/>
          <w:sz w:val="24"/>
          <w:szCs w:val="24"/>
        </w:rPr>
        <w:t>Хажиматовым Б.М</w:t>
      </w:r>
      <w:r w:rsidRPr="002F67B1" w:rsidR="005D2395">
        <w:rPr>
          <w:rFonts w:ascii="Times New Roman" w:hAnsi="Times New Roman" w:cs="Times New Roman"/>
          <w:sz w:val="24"/>
          <w:szCs w:val="24"/>
        </w:rPr>
        <w:t>.</w:t>
      </w:r>
      <w:r w:rsidRPr="002F67B1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судебного разбирательства.</w:t>
      </w:r>
    </w:p>
    <w:p w:rsidR="00E115F5" w:rsidRPr="002F67B1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2F67B1">
        <w:rPr>
          <w:rFonts w:ascii="Times New Roman" w:hAnsi="Times New Roman" w:cs="Times New Roman"/>
          <w:sz w:val="24"/>
          <w:szCs w:val="24"/>
        </w:rPr>
        <w:t>В судебном заседании, подсудим</w:t>
      </w:r>
      <w:r w:rsidRPr="002F67B1" w:rsidR="009F5777">
        <w:rPr>
          <w:rFonts w:ascii="Times New Roman" w:hAnsi="Times New Roman" w:cs="Times New Roman"/>
          <w:sz w:val="24"/>
          <w:szCs w:val="24"/>
        </w:rPr>
        <w:t>ый</w:t>
      </w:r>
      <w:r w:rsidRPr="002F67B1">
        <w:rPr>
          <w:rFonts w:ascii="Times New Roman" w:hAnsi="Times New Roman" w:cs="Times New Roman"/>
          <w:sz w:val="24"/>
          <w:szCs w:val="24"/>
        </w:rPr>
        <w:t xml:space="preserve"> данное ходатайство поддержал и подтвердил, что 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</w:t>
      </w:r>
      <w:r w:rsidRPr="002F67B1" w:rsidR="009F5777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понятно и, он</w:t>
      </w:r>
      <w:r w:rsidRPr="002F67B1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 соглас</w:t>
      </w:r>
      <w:r w:rsidRPr="002F67B1" w:rsidR="009F5777">
        <w:rPr>
          <w:rFonts w:ascii="Times New Roman" w:hAnsi="Times New Roman" w:cs="Times New Roman"/>
          <w:sz w:val="24"/>
          <w:szCs w:val="24"/>
          <w:shd w:val="clear" w:color="auto" w:fill="FFFFFF"/>
        </w:rPr>
        <w:t>ен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>. Вину в совершении преступлени</w:t>
      </w:r>
      <w:r w:rsidRPr="002F67B1" w:rsidR="009F577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признает полностью, в том числе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скую оценку. Ходатайство заявлено </w:t>
      </w:r>
      <w:r w:rsidRPr="002F67B1" w:rsidR="009F5777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>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>го срока или размера наиболее строгого вида наказания, предусмотренного ст.</w:t>
      </w:r>
      <w:r w:rsidRPr="002F67B1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322.</w:t>
      </w:r>
      <w:r w:rsidRPr="002F67B1" w:rsidR="009F577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РФ, соответственно, устанавливающего уголовную ответственность за деяни</w:t>
      </w:r>
      <w:r w:rsidRPr="002F67B1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>, с обвинением в совершении котор</w:t>
      </w:r>
      <w:r w:rsidRPr="002F67B1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>, подсудим</w:t>
      </w:r>
      <w:r w:rsidRPr="002F67B1" w:rsidR="009F5777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согласил</w:t>
      </w:r>
      <w:r w:rsidRPr="002F67B1" w:rsidR="009F5777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2F67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15F5" w:rsidRPr="002F67B1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2F67B1">
        <w:t>Защитник ходатайство подсудимо</w:t>
      </w:r>
      <w:r w:rsidRPr="002F67B1" w:rsidR="009F5777">
        <w:t>го</w:t>
      </w:r>
      <w:r w:rsidRPr="002F67B1">
        <w:t xml:space="preserve"> поддерживает.</w:t>
      </w:r>
    </w:p>
    <w:p w:rsidR="00E115F5" w:rsidRPr="002F67B1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2F67B1">
        <w:t xml:space="preserve">Государственный обвинитель не возражает против рассмотрения дела в особом порядке </w:t>
      </w:r>
      <w:r w:rsidRPr="002F67B1">
        <w:rPr>
          <w:shd w:val="clear" w:color="auto" w:fill="FFFFFF"/>
        </w:rPr>
        <w:t>без проведения судебного разбирательства в общем порядке</w:t>
      </w:r>
      <w:r w:rsidRPr="002F67B1">
        <w:t>.</w:t>
      </w:r>
    </w:p>
    <w:p w:rsidR="00E115F5" w:rsidRPr="002F67B1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2F67B1">
        <w:rPr>
          <w:sz w:val="24"/>
          <w:szCs w:val="24"/>
        </w:rPr>
        <w:t>Мировой судья приходит к выводу, что обвинение, с которым согласил</w:t>
      </w:r>
      <w:r w:rsidRPr="002F67B1" w:rsidR="009F5777">
        <w:rPr>
          <w:sz w:val="24"/>
          <w:szCs w:val="24"/>
        </w:rPr>
        <w:t>ся</w:t>
      </w:r>
      <w:r w:rsidRPr="002F67B1">
        <w:rPr>
          <w:sz w:val="24"/>
          <w:szCs w:val="24"/>
        </w:rPr>
        <w:t xml:space="preserve"> подсудим</w:t>
      </w:r>
      <w:r w:rsidRPr="002F67B1" w:rsidR="009F5777">
        <w:rPr>
          <w:sz w:val="24"/>
          <w:szCs w:val="24"/>
        </w:rPr>
        <w:t>ый</w:t>
      </w:r>
      <w:r w:rsidRPr="002F67B1">
        <w:rPr>
          <w:sz w:val="24"/>
          <w:szCs w:val="24"/>
        </w:rPr>
        <w:t>, обосновано, подтверж</w:t>
      </w:r>
      <w:r w:rsidRPr="002F67B1">
        <w:rPr>
          <w:sz w:val="24"/>
          <w:szCs w:val="24"/>
        </w:rPr>
        <w:t>дается доказательствами, собранными по уголовному делу; подсудим</w:t>
      </w:r>
      <w:r w:rsidRPr="002F67B1" w:rsidR="009F5777">
        <w:rPr>
          <w:sz w:val="24"/>
          <w:szCs w:val="24"/>
        </w:rPr>
        <w:t>ый</w:t>
      </w:r>
      <w:r w:rsidRPr="002F67B1">
        <w:rPr>
          <w:sz w:val="24"/>
          <w:szCs w:val="24"/>
        </w:rPr>
        <w:t xml:space="preserve"> понимает существо предъявленного обвинения и соглашается с ним в полном объеме; он своевременно, добровольно и в присутствии защитника заявил ходатайство об особом порядке; осознает характе</w:t>
      </w:r>
      <w:r w:rsidRPr="002F67B1">
        <w:rPr>
          <w:sz w:val="24"/>
          <w:szCs w:val="24"/>
        </w:rPr>
        <w:t xml:space="preserve">р и последствия заявленного </w:t>
      </w:r>
      <w:r w:rsidRPr="002F67B1" w:rsidR="009F5777">
        <w:rPr>
          <w:sz w:val="24"/>
          <w:szCs w:val="24"/>
        </w:rPr>
        <w:t>им</w:t>
      </w:r>
      <w:r w:rsidRPr="002F67B1">
        <w:rPr>
          <w:sz w:val="24"/>
          <w:szCs w:val="24"/>
        </w:rPr>
        <w:t xml:space="preserve"> ходатайства; государственным обвинителем не высказано возражений против рассмотрения дела в особом порядке. </w:t>
      </w:r>
    </w:p>
    <w:p w:rsidR="00E115F5" w:rsidRPr="002F67B1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2F67B1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имеются основания, преду</w:t>
      </w:r>
      <w:r w:rsidRPr="002F67B1">
        <w:rPr>
          <w:sz w:val="24"/>
          <w:szCs w:val="24"/>
        </w:rPr>
        <w:t>смотренные законом, для постановления обвинительного приговора без проведения судебного разбирательства.</w:t>
      </w:r>
    </w:p>
    <w:p w:rsidR="00276235" w:rsidRPr="002F67B1" w:rsidP="00E115F5">
      <w:pPr>
        <w:ind w:firstLine="567"/>
        <w:jc w:val="both"/>
      </w:pPr>
      <w:r w:rsidRPr="002F67B1">
        <w:t xml:space="preserve">   Действия </w:t>
      </w:r>
      <w:r w:rsidRPr="002F67B1" w:rsidR="009F5777">
        <w:t>Хажиматова Б.М.</w:t>
      </w:r>
      <w:r w:rsidRPr="002F67B1" w:rsidR="005D2395">
        <w:t xml:space="preserve"> </w:t>
      </w:r>
      <w:r w:rsidRPr="002F67B1" w:rsidR="0061146C">
        <w:t>суд квалифицирует</w:t>
      </w:r>
      <w:r w:rsidRPr="002F67B1">
        <w:t>:</w:t>
      </w:r>
    </w:p>
    <w:p w:rsidR="009F5777" w:rsidRPr="002F67B1" w:rsidP="00276235">
      <w:pPr>
        <w:jc w:val="both"/>
      </w:pPr>
      <w:r w:rsidRPr="002F67B1">
        <w:t xml:space="preserve">- по </w:t>
      </w:r>
      <w:r w:rsidRPr="002F67B1" w:rsidR="003B7316">
        <w:t xml:space="preserve">факту </w:t>
      </w:r>
      <w:r w:rsidRPr="002F67B1" w:rsidR="00225585">
        <w:rPr>
          <w:lang w:bidi="ru-RU"/>
        </w:rPr>
        <w:t xml:space="preserve">фиктивной </w:t>
      </w:r>
      <w:r w:rsidRPr="002F67B1">
        <w:rPr>
          <w:lang w:bidi="ru-RU"/>
        </w:rPr>
        <w:t>постановк</w:t>
      </w:r>
      <w:r w:rsidRPr="002F67B1" w:rsidR="003B7316">
        <w:rPr>
          <w:lang w:bidi="ru-RU"/>
        </w:rPr>
        <w:t>и</w:t>
      </w:r>
      <w:r w:rsidRPr="002F67B1">
        <w:rPr>
          <w:lang w:bidi="ru-RU"/>
        </w:rPr>
        <w:t xml:space="preserve"> на учет </w:t>
      </w:r>
      <w:r w:rsidRPr="002F67B1">
        <w:t>Ашурова И.Р., Юнусова Х.Б. по ст.322.3 УК РФ</w:t>
      </w:r>
      <w:r w:rsidRPr="002F67B1" w:rsidR="003B7316">
        <w:t>, как фиктивная постановка на учет иностранного гражданина по месту пребывания в Российской Федерации;</w:t>
      </w:r>
    </w:p>
    <w:p w:rsidR="003B7316" w:rsidRPr="002F67B1" w:rsidP="003B7316">
      <w:pPr>
        <w:jc w:val="both"/>
      </w:pPr>
      <w:r w:rsidRPr="002F67B1">
        <w:t xml:space="preserve">- по факту </w:t>
      </w:r>
      <w:r w:rsidRPr="002F67B1">
        <w:rPr>
          <w:lang w:bidi="ru-RU"/>
        </w:rPr>
        <w:t xml:space="preserve">фиктивной </w:t>
      </w:r>
      <w:r w:rsidRPr="002F67B1">
        <w:rPr>
          <w:lang w:bidi="ru-RU"/>
        </w:rPr>
        <w:t>постановк</w:t>
      </w:r>
      <w:r w:rsidRPr="002F67B1">
        <w:rPr>
          <w:lang w:bidi="ru-RU"/>
        </w:rPr>
        <w:t>и</w:t>
      </w:r>
      <w:r w:rsidRPr="002F67B1">
        <w:rPr>
          <w:lang w:bidi="ru-RU"/>
        </w:rPr>
        <w:t xml:space="preserve"> на учет </w:t>
      </w:r>
      <w:r w:rsidRPr="002F67B1">
        <w:t xml:space="preserve">Джураева С.Р., Джураева С.С. по ст.322.3 УК РФ, как </w:t>
      </w:r>
      <w:r w:rsidRPr="002F67B1">
        <w:t>фиктивная постановка на учет иностранного гражданина по месту пребывания в Ро</w:t>
      </w:r>
      <w:r w:rsidRPr="002F67B1">
        <w:t>ссийской Федерации</w:t>
      </w:r>
      <w:r w:rsidRPr="002F67B1">
        <w:t>;</w:t>
      </w:r>
    </w:p>
    <w:p w:rsidR="003B7316" w:rsidRPr="002F67B1" w:rsidP="003B7316">
      <w:pPr>
        <w:jc w:val="both"/>
      </w:pPr>
      <w:r w:rsidRPr="002F67B1">
        <w:t xml:space="preserve">- по факту </w:t>
      </w:r>
      <w:r w:rsidRPr="002F67B1">
        <w:rPr>
          <w:lang w:bidi="ru-RU"/>
        </w:rPr>
        <w:t xml:space="preserve">фиктивной </w:t>
      </w:r>
      <w:r w:rsidRPr="002F67B1">
        <w:rPr>
          <w:lang w:bidi="ru-RU"/>
        </w:rPr>
        <w:t>постановк</w:t>
      </w:r>
      <w:r w:rsidRPr="002F67B1">
        <w:rPr>
          <w:lang w:bidi="ru-RU"/>
        </w:rPr>
        <w:t>и</w:t>
      </w:r>
      <w:r w:rsidRPr="002F67B1">
        <w:rPr>
          <w:lang w:bidi="ru-RU"/>
        </w:rPr>
        <w:t xml:space="preserve"> на учет </w:t>
      </w:r>
      <w:r w:rsidRPr="002F67B1">
        <w:t xml:space="preserve">Хайдарова М.Х., Мирзоолимова Д.У., Баротова Н.А., Баротова Д.Ю. по ст.322.3 УК РФ, как </w:t>
      </w:r>
      <w:r w:rsidRPr="002F67B1">
        <w:t>фиктивная постановка на учет иностранного гражданина по месту пребывания в Российской Федерации</w:t>
      </w:r>
      <w:r w:rsidRPr="002F67B1">
        <w:t>;</w:t>
      </w:r>
    </w:p>
    <w:p w:rsidR="003B7316" w:rsidRPr="002F67B1" w:rsidP="003B7316">
      <w:pPr>
        <w:jc w:val="both"/>
      </w:pPr>
      <w:r w:rsidRPr="002F67B1">
        <w:t xml:space="preserve">- по факту </w:t>
      </w:r>
      <w:r w:rsidRPr="002F67B1">
        <w:rPr>
          <w:lang w:bidi="ru-RU"/>
        </w:rPr>
        <w:t xml:space="preserve">фиктивной постановки на учет </w:t>
      </w:r>
      <w:r w:rsidRPr="002F67B1">
        <w:t>Баротова Ш.Д., Баротова Ю.Д., Баротова Н.Н. по ст.322.3 УК РФ, как фиктивная постановка на учет иностранного гражданина по месту пребывания в Российской Федерации.</w:t>
      </w:r>
    </w:p>
    <w:p w:rsidR="00E115F5" w:rsidRPr="002F67B1" w:rsidP="00E115F5">
      <w:pPr>
        <w:autoSpaceDE w:val="0"/>
        <w:autoSpaceDN w:val="0"/>
        <w:adjustRightInd w:val="0"/>
        <w:ind w:firstLine="709"/>
        <w:jc w:val="both"/>
      </w:pPr>
      <w:r w:rsidRPr="002F67B1">
        <w:t xml:space="preserve">При назначении наказания, суд учитывает тяжесть и общественную </w:t>
      </w:r>
      <w:r w:rsidRPr="002F67B1">
        <w:t>опасность совершённ</w:t>
      </w:r>
      <w:r w:rsidRPr="002F67B1" w:rsidR="00276235">
        <w:t>ых</w:t>
      </w:r>
      <w:r w:rsidRPr="002F67B1">
        <w:t xml:space="preserve"> преступлени</w:t>
      </w:r>
      <w:r w:rsidRPr="002F67B1" w:rsidR="00276235">
        <w:t>й</w:t>
      </w:r>
      <w:r w:rsidRPr="002F67B1">
        <w:t xml:space="preserve">, </w:t>
      </w:r>
      <w:r w:rsidRPr="002F67B1" w:rsidR="00276235">
        <w:t>каждое их которых</w:t>
      </w:r>
      <w:r w:rsidRPr="002F67B1">
        <w:t xml:space="preserve"> в соответствии со ст.15 УК РФ относится к категории небольшой тяжести, </w:t>
      </w:r>
      <w:r w:rsidRPr="002F67B1" w:rsidR="003B7316">
        <w:t>его</w:t>
      </w:r>
      <w:r w:rsidRPr="002F67B1">
        <w:t xml:space="preserve"> характеристики, а также обстоятельства, влияющие на наказание.</w:t>
      </w:r>
    </w:p>
    <w:p w:rsidR="00E1050B" w:rsidRPr="002F67B1" w:rsidP="006F7A3C">
      <w:pPr>
        <w:autoSpaceDE w:val="0"/>
        <w:autoSpaceDN w:val="0"/>
        <w:adjustRightInd w:val="0"/>
        <w:ind w:firstLine="709"/>
        <w:jc w:val="both"/>
      </w:pPr>
      <w:r w:rsidRPr="002F67B1">
        <w:t>Хажиматов Б.М.</w:t>
      </w:r>
      <w:r w:rsidRPr="002F67B1" w:rsidR="00E115F5">
        <w:t xml:space="preserve"> </w:t>
      </w:r>
      <w:r w:rsidRPr="002F67B1">
        <w:t>женат</w:t>
      </w:r>
      <w:r w:rsidRPr="002F67B1" w:rsidR="00E115F5">
        <w:t xml:space="preserve">, </w:t>
      </w:r>
      <w:r w:rsidRPr="002F67B1" w:rsidR="00225585">
        <w:t xml:space="preserve">имеет на иждивении </w:t>
      </w:r>
      <w:r w:rsidRPr="002F67B1">
        <w:t>несовершеннолетнего и м</w:t>
      </w:r>
      <w:r w:rsidRPr="002F67B1">
        <w:t>алолетнего детей</w:t>
      </w:r>
      <w:r w:rsidRPr="002F67B1" w:rsidR="00E115F5">
        <w:t xml:space="preserve">, </w:t>
      </w:r>
      <w:r w:rsidRPr="002F67B1" w:rsidR="00824E1C">
        <w:t>является</w:t>
      </w:r>
      <w:r w:rsidRPr="002F67B1">
        <w:t xml:space="preserve"> индивидуальным предпринимателем</w:t>
      </w:r>
      <w:r w:rsidRPr="002F67B1" w:rsidR="00824E1C">
        <w:t xml:space="preserve">, </w:t>
      </w:r>
      <w:r w:rsidRPr="002F67B1" w:rsidR="00E115F5">
        <w:t xml:space="preserve">на учетах в специализированных кабинетах врача нарколога, психиатра-нарколога не состоит, </w:t>
      </w:r>
      <w:r w:rsidRPr="002F67B1" w:rsidR="00824E1C">
        <w:t xml:space="preserve">сведений о привлечении к административной ответственности не имеется, </w:t>
      </w:r>
      <w:r w:rsidRPr="002F67B1">
        <w:t>ранее не судим</w:t>
      </w:r>
      <w:r w:rsidRPr="002F67B1" w:rsidR="00122C58">
        <w:t xml:space="preserve">, </w:t>
      </w:r>
      <w:r w:rsidRPr="002F67B1" w:rsidR="00E115F5">
        <w:t>характеризу</w:t>
      </w:r>
      <w:r w:rsidRPr="002F67B1" w:rsidR="00122C58">
        <w:t>ется</w:t>
      </w:r>
      <w:r w:rsidRPr="002F67B1" w:rsidR="00E115F5">
        <w:t xml:space="preserve"> по месту жител</w:t>
      </w:r>
      <w:r w:rsidRPr="002F67B1">
        <w:t xml:space="preserve">ьства посредственно. </w:t>
      </w:r>
    </w:p>
    <w:p w:rsidR="00E115F5" w:rsidRPr="002F67B1" w:rsidP="00824E1C">
      <w:pPr>
        <w:ind w:firstLine="709"/>
        <w:jc w:val="both"/>
      </w:pPr>
      <w:r w:rsidRPr="002F67B1">
        <w:t>П</w:t>
      </w:r>
      <w:r w:rsidRPr="002F67B1" w:rsidR="00E1050B">
        <w:t xml:space="preserve">о </w:t>
      </w:r>
      <w:r w:rsidRPr="002F67B1" w:rsidR="00225585">
        <w:t xml:space="preserve">факту </w:t>
      </w:r>
      <w:r w:rsidRPr="002F67B1" w:rsidR="006F7A3C">
        <w:t>фиктивной постановк</w:t>
      </w:r>
      <w:r w:rsidRPr="002F67B1">
        <w:t>и</w:t>
      </w:r>
      <w:r w:rsidRPr="002F67B1" w:rsidR="006F7A3C">
        <w:t xml:space="preserve"> на учет иностранных граждан Джураева С.Р., Джураева С.С., Баротова Ш.Д., Баротова Ю.Д., Баротова Н.Н. по месту пребывания в Российской Федерации</w:t>
      </w:r>
      <w:r w:rsidRPr="002F67B1" w:rsidR="00E1050B">
        <w:t>,</w:t>
      </w:r>
      <w:r w:rsidRPr="002F67B1">
        <w:t xml:space="preserve"> суд</w:t>
      </w:r>
      <w:r w:rsidRPr="002F67B1">
        <w:t xml:space="preserve"> в соответствии с п. «и» ч.1 ст.61 УК РФ</w:t>
      </w:r>
      <w:r w:rsidRPr="002F67B1">
        <w:t>,</w:t>
      </w:r>
      <w:r w:rsidRPr="002F67B1">
        <w:t xml:space="preserve"> в качестве смягчающего наказание обстоятельства, учитывает </w:t>
      </w:r>
      <w:r w:rsidRPr="002F67B1" w:rsidR="00E1050B">
        <w:t>явку с повинной</w:t>
      </w:r>
      <w:r w:rsidRPr="002F67B1">
        <w:rPr>
          <w:shd w:val="clear" w:color="auto" w:fill="FFFFFF"/>
        </w:rPr>
        <w:t xml:space="preserve">, </w:t>
      </w:r>
      <w:r w:rsidRPr="002F67B1" w:rsidR="00225585">
        <w:rPr>
          <w:shd w:val="clear" w:color="auto" w:fill="FFFFFF"/>
        </w:rPr>
        <w:t xml:space="preserve">по всем </w:t>
      </w:r>
      <w:r w:rsidRPr="002F67B1" w:rsidR="00225585">
        <w:t xml:space="preserve">фактам </w:t>
      </w:r>
      <w:r w:rsidRPr="002F67B1" w:rsidR="006F7A3C">
        <w:t>фиктивной постановка на учет иностранных граждан по месту пр</w:t>
      </w:r>
      <w:r w:rsidRPr="002F67B1" w:rsidR="004C4CEC">
        <w:t>ебывания в Российской Федерации -</w:t>
      </w:r>
      <w:r w:rsidRPr="002F67B1" w:rsidR="006F7A3C">
        <w:t xml:space="preserve"> п. «г» ч.1 ст.61 УК РФ - </w:t>
      </w:r>
      <w:r w:rsidRPr="002F67B1" w:rsidR="006F7A3C">
        <w:rPr>
          <w:shd w:val="clear" w:color="auto" w:fill="FFFFFF"/>
        </w:rPr>
        <w:t>наличие малолетнего ребенка</w:t>
      </w:r>
      <w:r w:rsidRPr="002F67B1" w:rsidR="00225585">
        <w:t>,</w:t>
      </w:r>
      <w:r w:rsidRPr="002F67B1" w:rsidR="006F7A3C">
        <w:t xml:space="preserve"> </w:t>
      </w:r>
      <w:r w:rsidRPr="002F67B1">
        <w:rPr>
          <w:shd w:val="clear" w:color="auto" w:fill="FFFFFF"/>
        </w:rPr>
        <w:t xml:space="preserve">в соответствии </w:t>
      </w:r>
      <w:r w:rsidRPr="002F67B1">
        <w:rPr>
          <w:shd w:val="clear" w:color="auto" w:fill="FFFFFF"/>
        </w:rPr>
        <w:t>с ч.2 ст.61 УК РФ – признание вины, раскаяние в содеянном</w:t>
      </w:r>
      <w:r w:rsidRPr="002F67B1" w:rsidR="005C77B8">
        <w:rPr>
          <w:shd w:val="clear" w:color="auto" w:fill="FFFFFF"/>
        </w:rPr>
        <w:t>, наличие на иждивении несовершеннолетн</w:t>
      </w:r>
      <w:r w:rsidRPr="002F67B1" w:rsidR="006F7A3C">
        <w:rPr>
          <w:shd w:val="clear" w:color="auto" w:fill="FFFFFF"/>
        </w:rPr>
        <w:t>его</w:t>
      </w:r>
      <w:r w:rsidRPr="002F67B1" w:rsidR="005C77B8">
        <w:rPr>
          <w:shd w:val="clear" w:color="auto" w:fill="FFFFFF"/>
        </w:rPr>
        <w:t xml:space="preserve"> </w:t>
      </w:r>
      <w:r w:rsidRPr="002F67B1" w:rsidR="006F7A3C">
        <w:rPr>
          <w:shd w:val="clear" w:color="auto" w:fill="FFFFFF"/>
        </w:rPr>
        <w:t>ребенка</w:t>
      </w:r>
      <w:r w:rsidRPr="002F67B1">
        <w:rPr>
          <w:shd w:val="clear" w:color="auto" w:fill="FFFFFF"/>
        </w:rPr>
        <w:t>.</w:t>
      </w:r>
      <w:r w:rsidRPr="002F67B1" w:rsidR="00225585">
        <w:rPr>
          <w:shd w:val="clear" w:color="auto" w:fill="FFFFFF"/>
        </w:rPr>
        <w:t xml:space="preserve"> </w:t>
      </w:r>
    </w:p>
    <w:p w:rsidR="008F0DF8" w:rsidRPr="002F67B1" w:rsidP="00225585">
      <w:pPr>
        <w:ind w:firstLine="709"/>
        <w:jc w:val="both"/>
      </w:pPr>
      <w:r w:rsidRPr="002F67B1">
        <w:t xml:space="preserve">Мировой судье не находит оснований для признания в качестве смягчающего обстоятельства </w:t>
      </w:r>
      <w:r w:rsidRPr="002F67B1" w:rsidR="00BF62A7">
        <w:t xml:space="preserve">активного способствования раскрытию и расследованию </w:t>
      </w:r>
      <w:r w:rsidRPr="002F67B1" w:rsidR="00AA10BC">
        <w:t>преступления</w:t>
      </w:r>
      <w:r w:rsidRPr="002F67B1" w:rsidR="00BF62A7">
        <w:t>, исходя из следующего.</w:t>
      </w:r>
    </w:p>
    <w:p w:rsidR="00BF62A7" w:rsidRPr="002F67B1" w:rsidP="00BF62A7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2F67B1">
        <w:t xml:space="preserve">Активное способствование раскрытию и расследованию преступления, предусмотрено пунктом «и» ч. 1 </w:t>
      </w:r>
      <w:hyperlink r:id="rId5" w:history="1">
        <w:r w:rsidRPr="002F67B1">
          <w:rPr>
            <w:rStyle w:val="Hyperlink"/>
            <w:rFonts w:eastAsia="Calibri"/>
            <w:color w:val="auto"/>
            <w:u w:val="none"/>
          </w:rPr>
          <w:t>ст. 61 УК</w:t>
        </w:r>
      </w:hyperlink>
      <w:r w:rsidRPr="002F67B1">
        <w:t xml:space="preserve"> РФ</w:t>
      </w:r>
      <w:r w:rsidRPr="002F67B1">
        <w:t>, как распространенный вид деятельного раскаяния, может выражаться в сообщении органам следствия или суду фактов или в передаче информации, которая им неизвестна, но полезна для раскрытия преступления и изобличения виновных. Все это свидетельствует о меньш</w:t>
      </w:r>
      <w:r w:rsidRPr="002F67B1">
        <w:t>ей степени опасности данного лица. Активное способствование раскрытию преступления может выражаться в изобличении других участников преступления, установлении всех обстоятельств совершения преступления, то есть сообщение информации ранее неизвестной следст</w:t>
      </w:r>
      <w:r w:rsidRPr="002F67B1">
        <w:t xml:space="preserve">вию. </w:t>
      </w:r>
    </w:p>
    <w:p w:rsidR="00BF62A7" w:rsidRPr="002F67B1" w:rsidP="00BF62A7">
      <w:pPr>
        <w:ind w:firstLine="720"/>
        <w:jc w:val="both"/>
      </w:pPr>
      <w:r w:rsidRPr="002F67B1">
        <w:t xml:space="preserve">Таким образом, способствование раскрытию преступления может выражаться в сообщении органам предварительного расследования или суду фактов в передаче информации, которая им неизвестна, но полезна для раскрытия преступления и изобличения виновных. Все </w:t>
      </w:r>
      <w:r w:rsidRPr="002F67B1">
        <w:t>это свидетельствует о меньшей опасности данного лица.</w:t>
      </w:r>
    </w:p>
    <w:p w:rsidR="00BF62A7" w:rsidRPr="002F67B1" w:rsidP="00225585">
      <w:pPr>
        <w:ind w:firstLine="709"/>
        <w:jc w:val="both"/>
      </w:pPr>
      <w:r w:rsidRPr="002F67B1">
        <w:t xml:space="preserve">Тогда как, общее количество зарегистрированных </w:t>
      </w:r>
      <w:r w:rsidRPr="002F67B1" w:rsidR="004C4CEC">
        <w:t xml:space="preserve">Хажиматовым Б.М. </w:t>
      </w:r>
      <w:r w:rsidRPr="002F67B1">
        <w:t xml:space="preserve">граждан в принадлежащем </w:t>
      </w:r>
      <w:r w:rsidRPr="002F67B1" w:rsidR="004C4CEC">
        <w:t>ему</w:t>
      </w:r>
      <w:r w:rsidRPr="002F67B1">
        <w:t xml:space="preserve"> жилом помещении, их личные данные стали известны сотрудникам дознания из сведений, предоставленных ОВМ ОМВД Ро</w:t>
      </w:r>
      <w:r w:rsidRPr="002F67B1">
        <w:t>ссии по г.Нефтеюганску.</w:t>
      </w:r>
    </w:p>
    <w:p w:rsidR="00E115F5" w:rsidRPr="002F67B1" w:rsidP="00122C58">
      <w:pPr>
        <w:autoSpaceDE w:val="0"/>
        <w:autoSpaceDN w:val="0"/>
        <w:adjustRightInd w:val="0"/>
        <w:ind w:firstLine="709"/>
        <w:jc w:val="both"/>
      </w:pPr>
      <w:r w:rsidRPr="002F67B1">
        <w:t>Обстоятельств, отягчающи</w:t>
      </w:r>
      <w:r w:rsidRPr="002F67B1" w:rsidR="007C5F33">
        <w:t>х</w:t>
      </w:r>
      <w:r w:rsidRPr="002F67B1">
        <w:t xml:space="preserve"> наказание, в соответствии со ст.63 УК РФ, </w:t>
      </w:r>
      <w:r w:rsidRPr="002F67B1" w:rsidR="007C5F33">
        <w:t>не усматривается</w:t>
      </w:r>
      <w:r w:rsidRPr="002F67B1">
        <w:t>.</w:t>
      </w:r>
    </w:p>
    <w:p w:rsidR="00E115F5" w:rsidRPr="002F67B1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F67B1">
        <w:rPr>
          <w:shd w:val="clear" w:color="auto" w:fill="FFFFFF"/>
        </w:rPr>
        <w:t xml:space="preserve">Оснований для прекращения уголовного дела, </w:t>
      </w:r>
      <w:r w:rsidRPr="002F67B1" w:rsidR="00A11236">
        <w:rPr>
          <w:shd w:val="clear" w:color="auto" w:fill="FFFFFF"/>
        </w:rPr>
        <w:t>мировой судья,</w:t>
      </w:r>
      <w:r w:rsidRPr="002F67B1">
        <w:rPr>
          <w:shd w:val="clear" w:color="auto" w:fill="FFFFFF"/>
        </w:rPr>
        <w:t xml:space="preserve"> не усматривает.</w:t>
      </w:r>
    </w:p>
    <w:p w:rsidR="00E115F5" w:rsidRPr="002F67B1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F67B1">
        <w:rPr>
          <w:shd w:val="clear" w:color="auto" w:fill="FFFFFF"/>
        </w:rPr>
        <w:t>Принимая во внимание, что совершенн</w:t>
      </w:r>
      <w:r w:rsidRPr="002F67B1" w:rsidR="00A11236">
        <w:rPr>
          <w:shd w:val="clear" w:color="auto" w:fill="FFFFFF"/>
        </w:rPr>
        <w:t>ы</w:t>
      </w:r>
      <w:r w:rsidRPr="002F67B1">
        <w:rPr>
          <w:shd w:val="clear" w:color="auto" w:fill="FFFFFF"/>
        </w:rPr>
        <w:t>е преступлени</w:t>
      </w:r>
      <w:r w:rsidRPr="002F67B1" w:rsidR="00A11236">
        <w:rPr>
          <w:shd w:val="clear" w:color="auto" w:fill="FFFFFF"/>
        </w:rPr>
        <w:t>я</w:t>
      </w:r>
      <w:r w:rsidRPr="002F67B1">
        <w:rPr>
          <w:shd w:val="clear" w:color="auto" w:fill="FFFFFF"/>
        </w:rPr>
        <w:t xml:space="preserve">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2F67B1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2F67B1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совершенных преступлений, данных</w:t>
      </w:r>
      <w:r w:rsidRPr="002F67B1">
        <w:rPr>
          <w:sz w:val="24"/>
          <w:szCs w:val="24"/>
        </w:rPr>
        <w:t xml:space="preserve"> о личности подсудимо</w:t>
      </w:r>
      <w:r w:rsidRPr="002F67B1" w:rsidR="00A11236">
        <w:rPr>
          <w:sz w:val="24"/>
          <w:szCs w:val="24"/>
        </w:rPr>
        <w:t>го</w:t>
      </w:r>
      <w:r w:rsidRPr="002F67B1">
        <w:rPr>
          <w:sz w:val="24"/>
          <w:szCs w:val="24"/>
        </w:rPr>
        <w:t xml:space="preserve">, </w:t>
      </w:r>
      <w:r w:rsidRPr="002F67B1" w:rsidR="00A11236">
        <w:rPr>
          <w:sz w:val="24"/>
          <w:szCs w:val="24"/>
        </w:rPr>
        <w:t>его</w:t>
      </w:r>
      <w:r w:rsidRPr="002F67B1">
        <w:rPr>
          <w:sz w:val="24"/>
          <w:szCs w:val="24"/>
        </w:rPr>
        <w:t xml:space="preserve"> имущественного положения, влияния наказания на исправление подсудимо</w:t>
      </w:r>
      <w:r w:rsidRPr="002F67B1" w:rsidR="00A11236">
        <w:rPr>
          <w:sz w:val="24"/>
          <w:szCs w:val="24"/>
        </w:rPr>
        <w:t>го</w:t>
      </w:r>
      <w:r w:rsidRPr="002F67B1">
        <w:rPr>
          <w:sz w:val="24"/>
          <w:szCs w:val="24"/>
        </w:rPr>
        <w:t xml:space="preserve"> и н</w:t>
      </w:r>
      <w:r w:rsidRPr="002F67B1" w:rsidR="00122C58">
        <w:rPr>
          <w:sz w:val="24"/>
          <w:szCs w:val="24"/>
        </w:rPr>
        <w:t>а</w:t>
      </w:r>
      <w:r w:rsidRPr="002F67B1">
        <w:rPr>
          <w:sz w:val="24"/>
          <w:szCs w:val="24"/>
        </w:rPr>
        <w:t xml:space="preserve"> условия жизни </w:t>
      </w:r>
      <w:r w:rsidRPr="002F67B1" w:rsidR="00A11236">
        <w:rPr>
          <w:sz w:val="24"/>
          <w:szCs w:val="24"/>
        </w:rPr>
        <w:t>его</w:t>
      </w:r>
      <w:r w:rsidRPr="002F67B1">
        <w:rPr>
          <w:sz w:val="24"/>
          <w:szCs w:val="24"/>
        </w:rPr>
        <w:t xml:space="preserve"> семьи, всех обстоятельств дела, с целью </w:t>
      </w:r>
      <w:r w:rsidRPr="002F67B1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2F67B1" w:rsidR="00A11236">
        <w:rPr>
          <w:sz w:val="24"/>
          <w:szCs w:val="24"/>
          <w:shd w:val="clear" w:color="auto" w:fill="FFFFFF"/>
        </w:rPr>
        <w:t>Хажиматову Б.М</w:t>
      </w:r>
      <w:r w:rsidRPr="002F67B1" w:rsidR="00E1050B">
        <w:rPr>
          <w:sz w:val="24"/>
          <w:szCs w:val="24"/>
          <w:shd w:val="clear" w:color="auto" w:fill="FFFFFF"/>
        </w:rPr>
        <w:t>.</w:t>
      </w:r>
      <w:r w:rsidRPr="002F67B1">
        <w:rPr>
          <w:sz w:val="24"/>
          <w:szCs w:val="24"/>
          <w:shd w:val="clear" w:color="auto" w:fill="FFFFFF"/>
        </w:rPr>
        <w:t xml:space="preserve"> наказания в</w:t>
      </w:r>
      <w:r w:rsidRPr="002F67B1">
        <w:rPr>
          <w:sz w:val="24"/>
          <w:szCs w:val="24"/>
        </w:rPr>
        <w:t xml:space="preserve"> виде штрафа.</w:t>
      </w:r>
    </w:p>
    <w:p w:rsidR="004D494D" w:rsidRPr="002F67B1" w:rsidP="004D494D">
      <w:pPr>
        <w:ind w:firstLine="567"/>
        <w:jc w:val="both"/>
      </w:pPr>
      <w:r w:rsidRPr="002F67B1">
        <w:t xml:space="preserve">Учитывая характер и степень общественной опасности совершенных </w:t>
      </w:r>
      <w:r w:rsidRPr="002F67B1" w:rsidR="004C4CEC">
        <w:t>Хажиматовым Б.М.</w:t>
      </w:r>
      <w:r w:rsidRPr="002F67B1">
        <w:t xml:space="preserve"> преступлений, личность подсудимо</w:t>
      </w:r>
      <w:r w:rsidRPr="002F67B1" w:rsidR="004C4CEC">
        <w:t>го</w:t>
      </w:r>
      <w:r w:rsidRPr="002F67B1">
        <w:t>, наличие смягчающих и отсутствие отягчающих вину обстоятельств, имущественное положение, размер заработной платы</w:t>
      </w:r>
      <w:r w:rsidRPr="002F67B1">
        <w:t xml:space="preserve"> </w:t>
      </w:r>
      <w:r w:rsidRPr="002F67B1" w:rsidR="004C4CEC">
        <w:t>Хажиматова Б.М</w:t>
      </w:r>
      <w:r w:rsidRPr="002F67B1">
        <w:t xml:space="preserve">., который составляет </w:t>
      </w:r>
      <w:r w:rsidRPr="002F67B1" w:rsidR="004C4CEC">
        <w:t>50000-70000</w:t>
      </w:r>
      <w:r w:rsidRPr="002F67B1">
        <w:t xml:space="preserve"> рублей, наличие на иждивении двоих детей</w:t>
      </w:r>
      <w:r w:rsidRPr="002F67B1" w:rsidR="004C4CEC">
        <w:t>, один из которых является малолетним и обучается в школе, второй – является несовершеннолетним и обучается в Индустриальном институте на очной форме обучения, с учетом, что супруга Хажиматова Б.М. не работает, а также, что заработок Хажиматова Б.М. является единственным источником дохода и средств существования его семьи</w:t>
      </w:r>
      <w:r w:rsidRPr="002F67B1">
        <w:t>, учитывая положения ч. 2 ст. 43 УК РФ о том, что наказание применяется в целях восстановления социа</w:t>
      </w:r>
      <w:r w:rsidRPr="002F67B1">
        <w:t>льной справедливости, а также в целях исправления виновного лица и предупреждения совершения новых преступлений, с учетом требований  ч. 1, 5 ст.62 УК РФ, ст. 316 Уголовно-процессуального кодекса Российской Федерации (далее УПК РФ), мировой судья считает в</w:t>
      </w:r>
      <w:r w:rsidRPr="002F67B1">
        <w:t xml:space="preserve">озможным при назначении наказания </w:t>
      </w:r>
      <w:r w:rsidRPr="002F67B1" w:rsidR="004C4CEC">
        <w:t>Хажиматову Б.М.</w:t>
      </w:r>
      <w:r w:rsidRPr="002F67B1">
        <w:t xml:space="preserve"> пр</w:t>
      </w:r>
      <w:r w:rsidRPr="002F67B1" w:rsidR="004C4CEC">
        <w:t xml:space="preserve">именить положения ст.64 УК РФ и, </w:t>
      </w:r>
      <w:r w:rsidRPr="002F67B1">
        <w:t>назначить подсудимо</w:t>
      </w:r>
      <w:r w:rsidRPr="002F67B1" w:rsidR="004C4CEC">
        <w:t>му</w:t>
      </w:r>
      <w:r w:rsidRPr="002F67B1">
        <w:t xml:space="preserve"> наказание в виде штрафа</w:t>
      </w:r>
      <w:r w:rsidRPr="002F67B1">
        <w:t xml:space="preserve"> </w:t>
      </w:r>
      <w:r w:rsidRPr="002F67B1">
        <w:t xml:space="preserve">ниже низшего предела, что, по мнению мирового судьи, приведет к достижению целей наказания и не окажет отрицательного </w:t>
      </w:r>
      <w:r w:rsidRPr="002F67B1">
        <w:t>воздействия на условия жизни  подсудимо</w:t>
      </w:r>
      <w:r w:rsidRPr="002F67B1" w:rsidR="004C4CEC">
        <w:t>го, его семьи  и несовершеннолетних детей</w:t>
      </w:r>
      <w:r w:rsidRPr="002F67B1">
        <w:t>.</w:t>
      </w:r>
    </w:p>
    <w:p w:rsidR="00E115F5" w:rsidRPr="002F67B1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2F67B1">
        <w:rPr>
          <w:sz w:val="24"/>
          <w:szCs w:val="24"/>
        </w:rPr>
        <w:t>При определении размера наказания, судом не обсуждался вопрос о применении положений ч.1 ст.62 УК РФ, поскольку подсудимо</w:t>
      </w:r>
      <w:r w:rsidRPr="002F67B1" w:rsidR="00A11236">
        <w:rPr>
          <w:sz w:val="24"/>
          <w:szCs w:val="24"/>
        </w:rPr>
        <w:t>му</w:t>
      </w:r>
      <w:r w:rsidRPr="002F67B1">
        <w:rPr>
          <w:sz w:val="24"/>
          <w:szCs w:val="24"/>
        </w:rPr>
        <w:t xml:space="preserve"> не назначается наиболее строгий вид наказания, предусмотренный за совершенное преступление.</w:t>
      </w:r>
    </w:p>
    <w:p w:rsidR="00E115F5" w:rsidRPr="002F67B1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2F67B1">
        <w:rPr>
          <w:sz w:val="24"/>
          <w:szCs w:val="24"/>
        </w:rPr>
        <w:t xml:space="preserve">Оснований для постановления приговора в отношении </w:t>
      </w:r>
      <w:r w:rsidRPr="002F67B1" w:rsidR="00A11236">
        <w:rPr>
          <w:sz w:val="24"/>
          <w:szCs w:val="24"/>
        </w:rPr>
        <w:t>Хажиматова Б.М.</w:t>
      </w:r>
      <w:r w:rsidRPr="002F67B1" w:rsidR="004D494D">
        <w:rPr>
          <w:sz w:val="24"/>
          <w:szCs w:val="24"/>
        </w:rPr>
        <w:t xml:space="preserve"> </w:t>
      </w:r>
      <w:r w:rsidRPr="002F67B1">
        <w:rPr>
          <w:sz w:val="24"/>
          <w:szCs w:val="24"/>
        </w:rPr>
        <w:t xml:space="preserve">без назначения наказания, освобождения от наказания или применения отсрочки отбывания наказания, </w:t>
      </w:r>
      <w:r w:rsidRPr="002F67B1">
        <w:rPr>
          <w:sz w:val="24"/>
          <w:szCs w:val="24"/>
        </w:rPr>
        <w:t>положений ст.72.1, 82.1 УК РФ, не имеется.</w:t>
      </w:r>
    </w:p>
    <w:p w:rsidR="00C13B3F" w:rsidRPr="002F67B1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2F67B1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374D04" w:rsidRPr="002F67B1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2F67B1">
        <w:rPr>
          <w:sz w:val="24"/>
          <w:szCs w:val="24"/>
        </w:rPr>
        <w:t>Согласно ч.10 ст.316 УПК РФ, регламентирующей особый порядок судебного раз</w:t>
      </w:r>
      <w:r w:rsidRPr="002F67B1" w:rsidR="00977DBB">
        <w:rPr>
          <w:sz w:val="24"/>
          <w:szCs w:val="24"/>
        </w:rPr>
        <w:t>бирательства, п</w:t>
      </w:r>
      <w:r w:rsidRPr="002F67B1" w:rsidR="00977DBB">
        <w:rPr>
          <w:sz w:val="24"/>
          <w:szCs w:val="24"/>
          <w:shd w:val="clear" w:color="auto" w:fill="FFFFFF"/>
        </w:rPr>
        <w:t>роцессуа</w:t>
      </w:r>
      <w:r w:rsidRPr="002F67B1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6" w:anchor="/document/12125178/entry/131" w:history="1">
        <w:r w:rsidRPr="002F67B1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2F67B1" w:rsidR="00DF6AC0">
        <w:rPr>
          <w:sz w:val="24"/>
          <w:szCs w:val="24"/>
          <w:shd w:val="clear" w:color="auto" w:fill="FFFFFF"/>
        </w:rPr>
        <w:t xml:space="preserve"> </w:t>
      </w:r>
      <w:r w:rsidRPr="002F67B1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2F67B1" w:rsidR="00A11236">
        <w:rPr>
          <w:sz w:val="24"/>
          <w:szCs w:val="24"/>
          <w:shd w:val="clear" w:color="auto" w:fill="FFFFFF"/>
        </w:rPr>
        <w:t>го</w:t>
      </w:r>
      <w:r w:rsidRPr="002F67B1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2F67B1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2F67B1">
        <w:rPr>
          <w:sz w:val="24"/>
          <w:szCs w:val="24"/>
          <w:shd w:val="clear" w:color="auto" w:fill="FFFFFF"/>
        </w:rPr>
        <w:t xml:space="preserve">Процессуальные издержки – вознаграждение адвокату, в соответствии со ст.131, 313 УПК РФ судом разрешаются отдельным </w:t>
      </w:r>
      <w:r w:rsidRPr="002F67B1">
        <w:rPr>
          <w:sz w:val="24"/>
          <w:szCs w:val="24"/>
          <w:shd w:val="clear" w:color="auto" w:fill="FFFFFF"/>
        </w:rPr>
        <w:t>постановлением.</w:t>
      </w:r>
    </w:p>
    <w:p w:rsidR="00977DBB" w:rsidRPr="002F67B1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2F67B1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2F67B1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2F67B1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2F67B1">
        <w:rPr>
          <w:sz w:val="24"/>
          <w:szCs w:val="24"/>
          <w:lang w:eastAsia="ru-RU" w:bidi="ru-RU"/>
        </w:rPr>
        <w:t>.</w:t>
      </w:r>
    </w:p>
    <w:p w:rsidR="0061146C" w:rsidRPr="002F67B1" w:rsidP="00DF6AC0">
      <w:pPr>
        <w:jc w:val="both"/>
      </w:pPr>
      <w:r w:rsidRPr="002F67B1">
        <w:t xml:space="preserve">    </w:t>
      </w:r>
      <w:r w:rsidRPr="002F67B1">
        <w:tab/>
        <w:t>На основании изложенного, руководствуясь ст. 316 Уголовно-процессуальног</w:t>
      </w:r>
      <w:r w:rsidRPr="002F67B1" w:rsidR="00D82DA7">
        <w:t>о кодекса Российской Федерации</w:t>
      </w:r>
      <w:r w:rsidRPr="002F67B1">
        <w:t>,</w:t>
      </w:r>
      <w:r w:rsidRPr="002F67B1">
        <w:t xml:space="preserve"> </w:t>
      </w:r>
      <w:r w:rsidRPr="002F67B1" w:rsidR="00356FE9">
        <w:t>суд</w:t>
      </w:r>
    </w:p>
    <w:p w:rsidR="0061146C" w:rsidRPr="002F67B1" w:rsidP="00DF6AC0">
      <w:pPr>
        <w:keepNext/>
        <w:ind w:hanging="425"/>
        <w:jc w:val="both"/>
        <w:outlineLvl w:val="0"/>
        <w:rPr>
          <w:b/>
        </w:rPr>
      </w:pPr>
    </w:p>
    <w:p w:rsidR="001A6381" w:rsidRPr="002F67B1" w:rsidP="007E7FB7">
      <w:pPr>
        <w:ind w:hanging="425"/>
        <w:jc w:val="center"/>
      </w:pPr>
      <w:r w:rsidRPr="002F67B1">
        <w:t xml:space="preserve">ПРИГОВОРИЛ: </w:t>
      </w:r>
    </w:p>
    <w:p w:rsidR="00423FAC" w:rsidRPr="002F67B1" w:rsidP="007E7FB7">
      <w:pPr>
        <w:ind w:hanging="425"/>
        <w:jc w:val="center"/>
      </w:pPr>
    </w:p>
    <w:p w:rsidR="00AB444E" w:rsidRPr="002F67B1" w:rsidP="00AB444E">
      <w:pPr>
        <w:ind w:firstLine="567"/>
        <w:jc w:val="both"/>
      </w:pPr>
      <w:r w:rsidRPr="002F67B1">
        <w:t xml:space="preserve">Признать </w:t>
      </w:r>
      <w:r w:rsidRPr="002F67B1" w:rsidR="00A11236">
        <w:t>Хажиматова</w:t>
      </w:r>
      <w:r w:rsidRPr="002F67B1" w:rsidR="00A11236">
        <w:t xml:space="preserve"> Б</w:t>
      </w:r>
      <w:r w:rsidRPr="002F67B1" w:rsidR="002F67B1">
        <w:t>.</w:t>
      </w:r>
      <w:r w:rsidRPr="002F67B1" w:rsidR="00A11236">
        <w:t xml:space="preserve"> М</w:t>
      </w:r>
      <w:r w:rsidRPr="002F67B1" w:rsidR="002F67B1">
        <w:t>.</w:t>
      </w:r>
      <w:r w:rsidRPr="002F67B1">
        <w:t xml:space="preserve"> виновн</w:t>
      </w:r>
      <w:r w:rsidRPr="002F67B1" w:rsidR="00A11236">
        <w:t>ым</w:t>
      </w:r>
      <w:r w:rsidRPr="002F67B1">
        <w:t xml:space="preserve"> в совершении преступлени</w:t>
      </w:r>
      <w:r w:rsidRPr="002F67B1">
        <w:t>й</w:t>
      </w:r>
      <w:r w:rsidRPr="002F67B1">
        <w:t>, предусмотренн</w:t>
      </w:r>
      <w:r w:rsidRPr="002F67B1">
        <w:t>ых</w:t>
      </w:r>
      <w:r w:rsidRPr="002F67B1">
        <w:t xml:space="preserve"> </w:t>
      </w:r>
      <w:r w:rsidRPr="002F67B1">
        <w:t xml:space="preserve">ст. </w:t>
      </w:r>
      <w:r w:rsidRPr="002F67B1" w:rsidR="00A11236">
        <w:t xml:space="preserve">ст.322.3, 322.3, 322.3, 322.3 </w:t>
      </w:r>
      <w:r w:rsidRPr="002F67B1">
        <w:t xml:space="preserve">Уголовного кодекса РФ и назначить </w:t>
      </w:r>
      <w:r w:rsidRPr="002F67B1" w:rsidR="00A11236">
        <w:t>ему</w:t>
      </w:r>
      <w:r w:rsidRPr="002F67B1">
        <w:t xml:space="preserve"> наказание</w:t>
      </w:r>
      <w:r w:rsidRPr="002F67B1">
        <w:t>:</w:t>
      </w:r>
    </w:p>
    <w:p w:rsidR="00AB444E" w:rsidRPr="002F67B1" w:rsidP="00AB444E">
      <w:pPr>
        <w:ind w:firstLine="567"/>
        <w:jc w:val="both"/>
      </w:pPr>
      <w:r w:rsidRPr="002F67B1">
        <w:t xml:space="preserve">- </w:t>
      </w:r>
      <w:r w:rsidRPr="002F67B1" w:rsidR="00A11236">
        <w:t>по факту фиктивной постановки на учет иностранных граждан Ашурова И.Р., Юнусова Х.Б. по месту пребывания в Российской Федерации</w:t>
      </w:r>
      <w:r w:rsidRPr="002F67B1">
        <w:t>,</w:t>
      </w:r>
      <w:r w:rsidRPr="002F67B1">
        <w:t xml:space="preserve"> </w:t>
      </w:r>
      <w:r w:rsidRPr="002F67B1">
        <w:t>с применением</w:t>
      </w:r>
      <w:r w:rsidRPr="002F67B1">
        <w:t xml:space="preserve"> ст. 64 УК РФ </w:t>
      </w:r>
      <w:r w:rsidRPr="002F67B1">
        <w:t xml:space="preserve">в виде </w:t>
      </w:r>
      <w:r w:rsidRPr="002F67B1">
        <w:t xml:space="preserve">штрафа в размере </w:t>
      </w:r>
      <w:r w:rsidRPr="002F67B1" w:rsidR="004C4CEC">
        <w:t>30</w:t>
      </w:r>
      <w:r w:rsidRPr="002F67B1">
        <w:t> 000 (</w:t>
      </w:r>
      <w:r w:rsidRPr="002F67B1" w:rsidR="004C4CEC">
        <w:t>тридцать</w:t>
      </w:r>
      <w:r w:rsidRPr="002F67B1">
        <w:t xml:space="preserve"> тысяч) рублей;</w:t>
      </w:r>
    </w:p>
    <w:p w:rsidR="00AB444E" w:rsidRPr="002F67B1" w:rsidP="00AB444E">
      <w:pPr>
        <w:ind w:firstLine="567"/>
        <w:jc w:val="both"/>
      </w:pPr>
      <w:r w:rsidRPr="002F67B1">
        <w:t xml:space="preserve">- </w:t>
      </w:r>
      <w:r w:rsidRPr="002F67B1" w:rsidR="00A11236">
        <w:t>по факту фиктивной постановки на учет иностранных граждан Джураева С.Р., Джураева С.С. по месту пребывания в Российской Федерации</w:t>
      </w:r>
      <w:r w:rsidRPr="002F67B1">
        <w:t>,</w:t>
      </w:r>
      <w:r w:rsidRPr="002F67B1">
        <w:t xml:space="preserve"> </w:t>
      </w:r>
      <w:r w:rsidRPr="002F67B1">
        <w:t>с применением</w:t>
      </w:r>
      <w:r w:rsidRPr="002F67B1">
        <w:t xml:space="preserve"> ст. 64 УК РФ </w:t>
      </w:r>
      <w:r w:rsidRPr="002F67B1">
        <w:t xml:space="preserve">в виде </w:t>
      </w:r>
      <w:r w:rsidRPr="002F67B1">
        <w:t xml:space="preserve">штрафа в размере </w:t>
      </w:r>
      <w:r w:rsidRPr="002F67B1" w:rsidR="004C4CEC">
        <w:t xml:space="preserve">30 000 (тридцать </w:t>
      </w:r>
      <w:r w:rsidRPr="002F67B1" w:rsidR="008F0DF8">
        <w:t>тысяч</w:t>
      </w:r>
      <w:r w:rsidRPr="002F67B1">
        <w:t>) рублей;</w:t>
      </w:r>
    </w:p>
    <w:p w:rsidR="00AB444E" w:rsidRPr="002F67B1" w:rsidP="00AB444E">
      <w:pPr>
        <w:ind w:firstLine="567"/>
        <w:jc w:val="both"/>
      </w:pPr>
      <w:r w:rsidRPr="002F67B1">
        <w:t xml:space="preserve">- </w:t>
      </w:r>
      <w:r w:rsidRPr="002F67B1" w:rsidR="00A11236">
        <w:t xml:space="preserve">по факту </w:t>
      </w:r>
      <w:r w:rsidRPr="002F67B1" w:rsidR="00A11236">
        <w:rPr>
          <w:lang w:bidi="ru-RU"/>
        </w:rPr>
        <w:t xml:space="preserve">фиктивной </w:t>
      </w:r>
      <w:r w:rsidRPr="002F67B1" w:rsidR="00A11236">
        <w:t>постановки на учет иностранных граждан Хайдарова М.Х., Мирзоолимова Д.У., Баротова Н.А., Баротова Д.Ю. по месту пребывания в Российской Федерации</w:t>
      </w:r>
      <w:r w:rsidRPr="002F67B1">
        <w:t>,</w:t>
      </w:r>
      <w:r w:rsidRPr="002F67B1">
        <w:t xml:space="preserve"> </w:t>
      </w:r>
      <w:r w:rsidRPr="002F67B1">
        <w:t>с применением</w:t>
      </w:r>
      <w:r w:rsidRPr="002F67B1">
        <w:t xml:space="preserve"> ст. 64 УК РФ </w:t>
      </w:r>
      <w:r w:rsidRPr="002F67B1">
        <w:t xml:space="preserve">в виде </w:t>
      </w:r>
      <w:r w:rsidRPr="002F67B1">
        <w:t>штрафа в разме</w:t>
      </w:r>
      <w:r w:rsidRPr="002F67B1" w:rsidR="008F0DF8">
        <w:t xml:space="preserve">ре </w:t>
      </w:r>
      <w:r w:rsidRPr="002F67B1" w:rsidR="004C4CEC">
        <w:t xml:space="preserve">30 000 (тридцать </w:t>
      </w:r>
      <w:r w:rsidRPr="002F67B1" w:rsidR="00A11236">
        <w:t>тысяч) рублей;</w:t>
      </w:r>
      <w:r w:rsidRPr="002F67B1" w:rsidR="004C4CEC">
        <w:t xml:space="preserve"> </w:t>
      </w:r>
    </w:p>
    <w:p w:rsidR="00A11236" w:rsidRPr="002F67B1" w:rsidP="00AB444E">
      <w:pPr>
        <w:ind w:firstLine="567"/>
        <w:jc w:val="both"/>
      </w:pPr>
      <w:r w:rsidRPr="002F67B1">
        <w:t xml:space="preserve">- </w:t>
      </w:r>
      <w:r w:rsidRPr="002F67B1">
        <w:t xml:space="preserve">по факту </w:t>
      </w:r>
      <w:r w:rsidRPr="002F67B1">
        <w:rPr>
          <w:lang w:bidi="ru-RU"/>
        </w:rPr>
        <w:t xml:space="preserve">фиктивной </w:t>
      </w:r>
      <w:r w:rsidRPr="002F67B1">
        <w:t>постановк</w:t>
      </w:r>
      <w:r w:rsidRPr="002F67B1">
        <w:t>и</w:t>
      </w:r>
      <w:r w:rsidRPr="002F67B1">
        <w:t xml:space="preserve"> на учет иностранн</w:t>
      </w:r>
      <w:r w:rsidRPr="002F67B1">
        <w:t>ых</w:t>
      </w:r>
      <w:r w:rsidRPr="002F67B1">
        <w:t xml:space="preserve"> граждан</w:t>
      </w:r>
      <w:r w:rsidRPr="002F67B1">
        <w:t xml:space="preserve"> Баротова Ш.Д., Баротова</w:t>
      </w:r>
      <w:r w:rsidRPr="002F67B1">
        <w:t xml:space="preserve"> Ю.Д., Баротова Н.Н. </w:t>
      </w:r>
      <w:r w:rsidRPr="002F67B1">
        <w:t>по месту пребывания в Российской Федерации</w:t>
      </w:r>
      <w:r w:rsidRPr="002F67B1">
        <w:t xml:space="preserve"> </w:t>
      </w:r>
      <w:r w:rsidRPr="002F67B1">
        <w:t>с применением</w:t>
      </w:r>
      <w:r w:rsidRPr="002F67B1">
        <w:t xml:space="preserve"> ст. 64 УК РФ </w:t>
      </w:r>
      <w:r w:rsidRPr="002F67B1">
        <w:t xml:space="preserve">в виде </w:t>
      </w:r>
      <w:r w:rsidRPr="002F67B1">
        <w:t xml:space="preserve">штрафа в размере </w:t>
      </w:r>
      <w:r w:rsidRPr="002F67B1" w:rsidR="00423FAC">
        <w:t xml:space="preserve">30 000 (тридцать </w:t>
      </w:r>
      <w:r w:rsidRPr="002F67B1">
        <w:t>тысяч) рублей.</w:t>
      </w:r>
      <w:r w:rsidRPr="002F67B1" w:rsidR="00423FAC">
        <w:t xml:space="preserve"> </w:t>
      </w:r>
    </w:p>
    <w:p w:rsidR="00AB444E" w:rsidRPr="002F67B1" w:rsidP="00AB444E">
      <w:pPr>
        <w:ind w:firstLine="567"/>
        <w:jc w:val="both"/>
      </w:pPr>
      <w:r w:rsidRPr="002F67B1">
        <w:t xml:space="preserve">В соответствии с ч.2 ст.69 УК РФ, по совокупности преступлений, путём частичного сложения наказаний, </w:t>
      </w:r>
      <w:r w:rsidRPr="002F67B1">
        <w:t>окончат</w:t>
      </w:r>
      <w:r w:rsidRPr="002F67B1">
        <w:t xml:space="preserve">ельно </w:t>
      </w:r>
      <w:r w:rsidRPr="002F67B1">
        <w:t xml:space="preserve">назначить </w:t>
      </w:r>
      <w:r w:rsidRPr="002F67B1" w:rsidR="00A11236">
        <w:t>Хажиматову Б.М.</w:t>
      </w:r>
      <w:r w:rsidRPr="002F67B1">
        <w:t xml:space="preserve"> наказание в виде штрафа в размере </w:t>
      </w:r>
      <w:r w:rsidRPr="002F67B1" w:rsidR="00423FAC">
        <w:t>45</w:t>
      </w:r>
      <w:r w:rsidRPr="002F67B1" w:rsidR="00A11236">
        <w:t xml:space="preserve"> 000</w:t>
      </w:r>
      <w:r w:rsidRPr="002F67B1">
        <w:t xml:space="preserve"> (</w:t>
      </w:r>
      <w:r w:rsidRPr="002F67B1" w:rsidR="00423FAC">
        <w:t>сорок пять</w:t>
      </w:r>
      <w:r w:rsidRPr="002F67B1">
        <w:t xml:space="preserve"> тысяч) рублей.</w:t>
      </w:r>
    </w:p>
    <w:p w:rsidR="00AB444E" w:rsidRPr="002F67B1" w:rsidP="00C328B8">
      <w:pPr>
        <w:ind w:firstLine="567"/>
        <w:jc w:val="both"/>
      </w:pPr>
      <w:r w:rsidRPr="002F67B1">
        <w:t>Реквизиты для уплаты штрафа: Взыскатель Российская Федерация. Получатель: УФК по Ханты-Мансийскому автономному округ - Югре (</w:t>
      </w:r>
      <w:r w:rsidRPr="002F67B1" w:rsidR="00C328B8">
        <w:t>У</w:t>
      </w:r>
      <w:r w:rsidRPr="002F67B1">
        <w:t xml:space="preserve">МВД России по Ханты-Мансийскому автономному округу-Югре). ИНН - 8601010390. КПП - 860101001. Счёт № </w:t>
      </w:r>
      <w:r w:rsidRPr="002F67B1" w:rsidR="00C328B8">
        <w:t>40101810900000010001</w:t>
      </w:r>
      <w:r w:rsidRPr="002F67B1">
        <w:t xml:space="preserve">. Банк: РКЦ Ханты-Мансийск г. Ханты-Мансийск. БИК - </w:t>
      </w:r>
      <w:r w:rsidRPr="002F67B1">
        <w:t>047162000</w:t>
      </w:r>
      <w:r w:rsidRPr="002F67B1">
        <w:t xml:space="preserve">. ОКТМО - 71874000. КБК: </w:t>
      </w:r>
      <w:r w:rsidRPr="002F67B1">
        <w:t>18811603132019000140</w:t>
      </w:r>
      <w:r w:rsidRPr="002F67B1">
        <w:t xml:space="preserve">. </w:t>
      </w:r>
      <w:r w:rsidRPr="002F67B1">
        <w:t xml:space="preserve">УИН: </w:t>
      </w:r>
      <w:r w:rsidRPr="002F67B1" w:rsidR="008F0DF8">
        <w:t>1885862</w:t>
      </w:r>
      <w:r w:rsidRPr="002F67B1" w:rsidR="00C328B8">
        <w:t>4080290076772</w:t>
      </w:r>
      <w:r w:rsidRPr="002F67B1">
        <w:t xml:space="preserve">. </w:t>
      </w:r>
      <w:r w:rsidRPr="002F67B1">
        <w:t>Е</w:t>
      </w:r>
      <w:r w:rsidRPr="002F67B1">
        <w:t>диный уникальный номер уголовного дела:</w:t>
      </w:r>
      <w:r w:rsidRPr="002F67B1">
        <w:t xml:space="preserve"> </w:t>
      </w:r>
      <w:r w:rsidRPr="002F67B1" w:rsidR="00C328B8">
        <w:t>12401711076007677</w:t>
      </w:r>
      <w:r w:rsidRPr="002F67B1">
        <w:t>.</w:t>
      </w:r>
    </w:p>
    <w:p w:rsidR="001A6381" w:rsidRPr="002F67B1" w:rsidP="00DF6AC0">
      <w:pPr>
        <w:ind w:firstLine="709"/>
        <w:jc w:val="both"/>
      </w:pPr>
      <w:r w:rsidRPr="002F67B1">
        <w:t xml:space="preserve">До вступления приговора в законную силу сохранить </w:t>
      </w:r>
      <w:r w:rsidRPr="002F67B1" w:rsidR="00C328B8">
        <w:t>Хажиматову Б.М.</w:t>
      </w:r>
      <w:r w:rsidRPr="002F67B1">
        <w:t xml:space="preserve"> меру </w:t>
      </w:r>
      <w:r w:rsidRPr="002F67B1" w:rsidR="00122C58">
        <w:t>пресечения</w:t>
      </w:r>
      <w:r w:rsidRPr="002F67B1" w:rsidR="00080D4F">
        <w:t xml:space="preserve"> – </w:t>
      </w:r>
      <w:r w:rsidRPr="002F67B1" w:rsidR="00122C58">
        <w:t>подписка о невыезде и надлежащем поведении</w:t>
      </w:r>
      <w:r w:rsidRPr="002F67B1" w:rsidR="004F2D13">
        <w:t>, после вступления приговора в законную силу – отменить</w:t>
      </w:r>
      <w:r w:rsidRPr="002F67B1">
        <w:t>.</w:t>
      </w:r>
    </w:p>
    <w:p w:rsidR="001F6323" w:rsidRPr="002F67B1" w:rsidP="000149B6">
      <w:pPr>
        <w:ind w:firstLine="709"/>
        <w:jc w:val="both"/>
      </w:pPr>
      <w:r w:rsidRPr="002F67B1">
        <w:t xml:space="preserve">Вещественные </w:t>
      </w:r>
      <w:r w:rsidRPr="002F67B1">
        <w:t>доказательства:</w:t>
      </w:r>
      <w:r w:rsidRPr="002F67B1" w:rsidR="001A6381">
        <w:t xml:space="preserve"> </w:t>
      </w:r>
      <w:r w:rsidRPr="002F67B1" w:rsidR="00C328B8">
        <w:t xml:space="preserve">оригиналы бланков уведомлений о прибытии иностранного гражданина в место пребывания на имя </w:t>
      </w:r>
      <w:r w:rsidRPr="002F67B1" w:rsidR="00C328B8">
        <w:t>Ашурова</w:t>
      </w:r>
      <w:r w:rsidRPr="002F67B1" w:rsidR="00C328B8">
        <w:t xml:space="preserve"> И.Р., </w:t>
      </w:r>
      <w:r w:rsidRPr="002F67B1" w:rsidR="002F67B1">
        <w:t>***</w:t>
      </w:r>
      <w:r w:rsidRPr="002F67B1" w:rsidR="00C328B8">
        <w:t xml:space="preserve"> г.р., копии национального паспорта на им Ашурова И.Р., копии миграционной карты на имя Ашурова И.Р.; оригиналы бланков уведомлений о прибытии иностранного гражданина в место пребывания на имя </w:t>
      </w:r>
      <w:r w:rsidRPr="002F67B1" w:rsidR="00C328B8">
        <w:t>Ашурова</w:t>
      </w:r>
      <w:r w:rsidRPr="002F67B1" w:rsidR="00C328B8">
        <w:t xml:space="preserve"> И.Р., </w:t>
      </w:r>
      <w:r w:rsidRPr="002F67B1" w:rsidR="002F67B1">
        <w:t>***</w:t>
      </w:r>
      <w:r w:rsidRPr="002F67B1" w:rsidR="00C328B8">
        <w:t xml:space="preserve"> г.р., копии национального паспорта на им Ашурова И.Р., копии миграционной карты на имя Ашурова И.Р., копий патента на имя Ашурова И.Р.; оригиналы бланков уведомлений о прибытии иностранного гражданина в место пребывания на имя Юнусова Х.Б., </w:t>
      </w:r>
      <w:r w:rsidRPr="002F67B1" w:rsidR="002F67B1">
        <w:t>***</w:t>
      </w:r>
      <w:r w:rsidRPr="002F67B1" w:rsidR="00C328B8">
        <w:t xml:space="preserve"> г.р., копии национального паспорта на имя Юнусова Х.Б., копии миграционной карты на имя Юнусова Х.Б., копии национального паспорта на имя Юнусова Х.Б.; оригиналы бланков уведомлений о прибытии иностранного гражданина в место пребывания на имя </w:t>
      </w:r>
      <w:r w:rsidRPr="002F67B1" w:rsidR="00C328B8">
        <w:t>Джураева</w:t>
      </w:r>
      <w:r w:rsidRPr="002F67B1" w:rsidR="00C328B8">
        <w:t xml:space="preserve"> С.Р., </w:t>
      </w:r>
      <w:r w:rsidRPr="002F67B1" w:rsidR="002F67B1">
        <w:t>***</w:t>
      </w:r>
      <w:r w:rsidRPr="002F67B1" w:rsidR="00C328B8">
        <w:t xml:space="preserve"> г.р., копии национального паспорта на имя Джураева С.Р., копии миграционной карты на имя Джураева С.Р., копии национального паспорта на имя Джураева С.Р.; оригиналы бланков уведомлений о прибытии иностранного гражданина в место пребывания на имя </w:t>
      </w:r>
      <w:r w:rsidRPr="002F67B1" w:rsidR="00C328B8">
        <w:t>Джураева</w:t>
      </w:r>
      <w:r w:rsidRPr="002F67B1" w:rsidR="00C328B8">
        <w:t xml:space="preserve"> С.С., </w:t>
      </w:r>
      <w:r w:rsidRPr="002F67B1" w:rsidR="002F67B1">
        <w:t>***</w:t>
      </w:r>
      <w:r w:rsidRPr="002F67B1" w:rsidR="00C328B8">
        <w:t xml:space="preserve"> г.р., копий национального паспорта на имя Джураева С.С., копии миграционной карты на имя Джураева С.С.; оригиналы бланков уведомлений о прибытии иностранного гражданина в место пребывания на имя </w:t>
      </w:r>
      <w:r w:rsidRPr="002F67B1" w:rsidR="00C328B8">
        <w:t>Хайдарова</w:t>
      </w:r>
      <w:r w:rsidRPr="002F67B1" w:rsidR="00C328B8">
        <w:t xml:space="preserve"> М.Х., </w:t>
      </w:r>
      <w:r w:rsidRPr="002F67B1" w:rsidR="002F67B1">
        <w:t>***</w:t>
      </w:r>
      <w:r w:rsidRPr="002F67B1" w:rsidR="00C328B8">
        <w:t xml:space="preserve"> г.р., копий национального паспорта на имя Хайдарова М.Х., копии миграционной карты на имя Хайдарова М.Х.; оригиналы бланков уведомлений о прибытии иностранного гражданина в место пребывания на имя </w:t>
      </w:r>
      <w:r w:rsidRPr="002F67B1" w:rsidR="00C328B8">
        <w:t>Мирзоолимова</w:t>
      </w:r>
      <w:r w:rsidRPr="002F67B1" w:rsidR="00C328B8">
        <w:t xml:space="preserve"> Д.У., </w:t>
      </w:r>
      <w:r w:rsidRPr="002F67B1" w:rsidR="002F67B1">
        <w:t>***</w:t>
      </w:r>
      <w:r w:rsidRPr="002F67B1" w:rsidR="00C328B8">
        <w:t xml:space="preserve"> г.р., копий национального паспорта на имя Мирзоолимова Д.У., копии миграционной карты на имя Мирзоолимова Д.У.; оригиналы бланков уведомлений о прибытии иностранного гражданина в место пребывания на имя </w:t>
      </w:r>
      <w:r w:rsidRPr="002F67B1" w:rsidR="00C328B8">
        <w:t>Баротова</w:t>
      </w:r>
      <w:r w:rsidRPr="002F67B1" w:rsidR="00C328B8">
        <w:t xml:space="preserve"> Н.А., </w:t>
      </w:r>
      <w:r w:rsidRPr="002F67B1" w:rsidR="002F67B1">
        <w:t>***</w:t>
      </w:r>
      <w:r w:rsidRPr="002F67B1" w:rsidR="00C328B8">
        <w:t xml:space="preserve"> г.р., копий национального паспорта на имя Баротова </w:t>
      </w:r>
      <w:r w:rsidRPr="002F67B1" w:rsidR="00C328B8">
        <w:t xml:space="preserve">Н.А., копии миграционной карты на имя Баротова Н.А.; оригиналы бланков уведомлений о прибытии иностранного гражданина в место пребывания на имя </w:t>
      </w:r>
      <w:r w:rsidRPr="002F67B1" w:rsidR="00C328B8">
        <w:t>Баротова</w:t>
      </w:r>
      <w:r w:rsidRPr="002F67B1" w:rsidR="00C328B8">
        <w:t xml:space="preserve"> Д.Ю., </w:t>
      </w:r>
      <w:r w:rsidRPr="002F67B1" w:rsidR="002F67B1">
        <w:t>***</w:t>
      </w:r>
      <w:r w:rsidRPr="002F67B1" w:rsidR="00C328B8">
        <w:t xml:space="preserve"> г.р., копий национального паспорта на имя Баротова Д.Ю., копии миграционной карты на имя Баротова Д.Ю.; оригиналы бланков уведомлений о прибытии иностранного гражданина в место пребывания на имя </w:t>
      </w:r>
      <w:r w:rsidRPr="002F67B1" w:rsidR="00C328B8">
        <w:t>Баротова</w:t>
      </w:r>
      <w:r w:rsidRPr="002F67B1" w:rsidR="00C328B8">
        <w:t xml:space="preserve"> Ш.Д., </w:t>
      </w:r>
      <w:r w:rsidRPr="002F67B1" w:rsidR="002F67B1">
        <w:t>***</w:t>
      </w:r>
      <w:r w:rsidRPr="002F67B1" w:rsidR="00C328B8">
        <w:t xml:space="preserve"> г.р., копий национального паспорта на имя Баротова Ш.Д., копии миграционной карты на имя Баротова Ш.Д.; оригиналы бланков уведомлений о прибытии иностранного гражданина в место пребывания на имя </w:t>
      </w:r>
      <w:r w:rsidRPr="002F67B1" w:rsidR="00C328B8">
        <w:t>Баротова</w:t>
      </w:r>
      <w:r w:rsidRPr="002F67B1" w:rsidR="00C328B8">
        <w:t xml:space="preserve"> Ю.Д., </w:t>
      </w:r>
      <w:r w:rsidRPr="002F67B1" w:rsidR="002F67B1">
        <w:t>***г</w:t>
      </w:r>
      <w:r w:rsidRPr="002F67B1" w:rsidR="00C328B8">
        <w:t xml:space="preserve">.р., копий национального паспорта на имя Баротова Ю.Д., копии миграционной карты на имя Баротова Ю.Д.; оригиналы бланков уведомлений о прибытии иностранного гражданина в место пребывания на имя </w:t>
      </w:r>
      <w:r w:rsidRPr="002F67B1" w:rsidR="00C328B8">
        <w:t>Баротова</w:t>
      </w:r>
      <w:r w:rsidRPr="002F67B1" w:rsidR="00C328B8">
        <w:t xml:space="preserve"> Н.Н., </w:t>
      </w:r>
      <w:r w:rsidRPr="002F67B1" w:rsidR="002F67B1">
        <w:t>***</w:t>
      </w:r>
      <w:r w:rsidRPr="002F67B1" w:rsidR="00C328B8">
        <w:t xml:space="preserve"> г.р., копий национального паспорта на имя Баротова Н.Н., копии миграционной карты на имя Баротова Н.Н. </w:t>
      </w:r>
      <w:r w:rsidRPr="002F67B1" w:rsidR="005E4027">
        <w:t>- переданные на хранение под расписку</w:t>
      </w:r>
      <w:r w:rsidRPr="002F67B1" w:rsidR="00C328B8">
        <w:t xml:space="preserve"> заместителю</w:t>
      </w:r>
      <w:r w:rsidRPr="002F67B1" w:rsidR="005E4027">
        <w:t xml:space="preserve"> начальник</w:t>
      </w:r>
      <w:r w:rsidRPr="002F67B1" w:rsidR="00C328B8">
        <w:t>а</w:t>
      </w:r>
      <w:r w:rsidRPr="002F67B1" w:rsidR="005E4027">
        <w:t xml:space="preserve"> отдела по вопросам миграции ОМВД России по г. Нефтеюганску </w:t>
      </w:r>
      <w:r w:rsidRPr="002F67B1" w:rsidR="00213B1E">
        <w:t>Могилевой Л.Р.</w:t>
      </w:r>
      <w:r w:rsidRPr="002F67B1" w:rsidR="005E4027">
        <w:t xml:space="preserve"> – оставить по принадлежности</w:t>
      </w:r>
      <w:r w:rsidRPr="002F67B1">
        <w:t>.</w:t>
      </w:r>
    </w:p>
    <w:p w:rsidR="0061146C" w:rsidRPr="002F67B1" w:rsidP="001F6323">
      <w:pPr>
        <w:ind w:firstLine="567"/>
        <w:jc w:val="both"/>
      </w:pPr>
      <w:r w:rsidRPr="002F67B1">
        <w:t xml:space="preserve">Приговор может быть обжалован в апелляционном порядке в Нефтеюганский районный суд Ханты-Мансийского </w:t>
      </w:r>
      <w:r w:rsidRPr="002F67B1">
        <w:t xml:space="preserve">автономного округа – Югры в течение </w:t>
      </w:r>
      <w:r w:rsidRPr="002F67B1" w:rsidR="004F2D13">
        <w:t>15</w:t>
      </w:r>
      <w:r w:rsidRPr="002F67B1">
        <w:t xml:space="preserve"> дней, со дня провозглашения с подачей жалобы через мирового судью, а осужденным в тот же срок с момента вручения ему копии настоящего приговора.  </w:t>
      </w:r>
      <w:r w:rsidRPr="002F67B1" w:rsidR="005E4027"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8F0DF8" w:rsidRPr="002F67B1" w:rsidP="001F6323">
      <w:pPr>
        <w:ind w:firstLine="567"/>
        <w:jc w:val="both"/>
      </w:pPr>
    </w:p>
    <w:p w:rsidR="000149B6" w:rsidRPr="002F67B1" w:rsidP="001F6323"/>
    <w:p w:rsidR="002F67B1" w:rsidRPr="002F67B1" w:rsidP="002F67B1">
      <w:pPr>
        <w:tabs>
          <w:tab w:val="left" w:pos="6090"/>
        </w:tabs>
        <w:ind w:left="-993"/>
      </w:pPr>
      <w:r w:rsidRPr="002F67B1">
        <w:t xml:space="preserve">               </w:t>
      </w:r>
      <w:r w:rsidRPr="002F67B1" w:rsidR="00E6651A">
        <w:t xml:space="preserve">        </w:t>
      </w:r>
      <w:r w:rsidRPr="002F67B1">
        <w:t xml:space="preserve">         </w:t>
      </w:r>
      <w:r w:rsidRPr="002F67B1" w:rsidR="00122C58">
        <w:t xml:space="preserve">      </w:t>
      </w:r>
    </w:p>
    <w:p w:rsidR="00122C58" w:rsidRPr="002F67B1" w:rsidP="00122C58">
      <w:pPr>
        <w:ind w:left="-993"/>
      </w:pPr>
      <w:r w:rsidRPr="002F67B1">
        <w:t>Мировой судья                                                    Е.А. Таскаева</w:t>
      </w:r>
    </w:p>
    <w:p w:rsidR="00122C58" w:rsidRPr="002F67B1" w:rsidP="00122C58">
      <w:pPr>
        <w:ind w:left="-993"/>
      </w:pPr>
      <w:r w:rsidRPr="002F67B1">
        <w:t xml:space="preserve"> </w:t>
      </w:r>
    </w:p>
    <w:p w:rsidR="00101E5A" w:rsidRPr="002F67B1" w:rsidP="00DF6AC0"/>
    <w:sectPr w:rsidSect="00423FAC">
      <w:headerReference w:type="default" r:id="rId7"/>
      <w:pgSz w:w="11906" w:h="16838"/>
      <w:pgMar w:top="1077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49B6"/>
    <w:rsid w:val="00080D4F"/>
    <w:rsid w:val="000B1337"/>
    <w:rsid w:val="00101E5A"/>
    <w:rsid w:val="00122C58"/>
    <w:rsid w:val="00172146"/>
    <w:rsid w:val="001848DF"/>
    <w:rsid w:val="001A6381"/>
    <w:rsid w:val="001C3E4C"/>
    <w:rsid w:val="001D57C0"/>
    <w:rsid w:val="001E7BB6"/>
    <w:rsid w:val="001F6323"/>
    <w:rsid w:val="00213B1E"/>
    <w:rsid w:val="00225585"/>
    <w:rsid w:val="00276235"/>
    <w:rsid w:val="00286DD4"/>
    <w:rsid w:val="002932AF"/>
    <w:rsid w:val="002F271C"/>
    <w:rsid w:val="002F67B1"/>
    <w:rsid w:val="00314A5E"/>
    <w:rsid w:val="0034036D"/>
    <w:rsid w:val="00356FE9"/>
    <w:rsid w:val="00374D04"/>
    <w:rsid w:val="00390378"/>
    <w:rsid w:val="0039734E"/>
    <w:rsid w:val="003A130C"/>
    <w:rsid w:val="003B380C"/>
    <w:rsid w:val="003B7316"/>
    <w:rsid w:val="003C06A4"/>
    <w:rsid w:val="003C3FF4"/>
    <w:rsid w:val="003C5BCD"/>
    <w:rsid w:val="00401D56"/>
    <w:rsid w:val="004113EF"/>
    <w:rsid w:val="00423FAC"/>
    <w:rsid w:val="004850BF"/>
    <w:rsid w:val="00485C36"/>
    <w:rsid w:val="004949FC"/>
    <w:rsid w:val="004A228F"/>
    <w:rsid w:val="004C4CEC"/>
    <w:rsid w:val="004D494D"/>
    <w:rsid w:val="004F2D13"/>
    <w:rsid w:val="005055B9"/>
    <w:rsid w:val="00544BF4"/>
    <w:rsid w:val="00590CA4"/>
    <w:rsid w:val="005C23CC"/>
    <w:rsid w:val="005C77B8"/>
    <w:rsid w:val="005D2395"/>
    <w:rsid w:val="005E4027"/>
    <w:rsid w:val="005F33E9"/>
    <w:rsid w:val="0061146C"/>
    <w:rsid w:val="0067251B"/>
    <w:rsid w:val="006805A1"/>
    <w:rsid w:val="006807AF"/>
    <w:rsid w:val="006E056A"/>
    <w:rsid w:val="006F5527"/>
    <w:rsid w:val="006F7A3C"/>
    <w:rsid w:val="007204A6"/>
    <w:rsid w:val="00735883"/>
    <w:rsid w:val="00777ABE"/>
    <w:rsid w:val="007C0A87"/>
    <w:rsid w:val="007C5F33"/>
    <w:rsid w:val="007E7FB7"/>
    <w:rsid w:val="007F3927"/>
    <w:rsid w:val="007F4317"/>
    <w:rsid w:val="008161A5"/>
    <w:rsid w:val="00824E1C"/>
    <w:rsid w:val="008308A6"/>
    <w:rsid w:val="00835539"/>
    <w:rsid w:val="008447B4"/>
    <w:rsid w:val="00862E6D"/>
    <w:rsid w:val="00866C7E"/>
    <w:rsid w:val="00871F8A"/>
    <w:rsid w:val="008B0E7F"/>
    <w:rsid w:val="008D2817"/>
    <w:rsid w:val="008D3CD9"/>
    <w:rsid w:val="008F0DF8"/>
    <w:rsid w:val="009679E6"/>
    <w:rsid w:val="00977DBB"/>
    <w:rsid w:val="009C0C48"/>
    <w:rsid w:val="009C0DBF"/>
    <w:rsid w:val="009C1889"/>
    <w:rsid w:val="009F5777"/>
    <w:rsid w:val="00A11236"/>
    <w:rsid w:val="00A47C49"/>
    <w:rsid w:val="00A67F0E"/>
    <w:rsid w:val="00A80F6A"/>
    <w:rsid w:val="00A86928"/>
    <w:rsid w:val="00AA10BC"/>
    <w:rsid w:val="00AB2296"/>
    <w:rsid w:val="00AB444E"/>
    <w:rsid w:val="00AD5DE0"/>
    <w:rsid w:val="00B91D9E"/>
    <w:rsid w:val="00BD51DF"/>
    <w:rsid w:val="00BE219A"/>
    <w:rsid w:val="00BF62A7"/>
    <w:rsid w:val="00C13757"/>
    <w:rsid w:val="00C13B3F"/>
    <w:rsid w:val="00C23B1B"/>
    <w:rsid w:val="00C31180"/>
    <w:rsid w:val="00C328B8"/>
    <w:rsid w:val="00C349F2"/>
    <w:rsid w:val="00C36EAA"/>
    <w:rsid w:val="00C54CCE"/>
    <w:rsid w:val="00C72CE1"/>
    <w:rsid w:val="00C9470C"/>
    <w:rsid w:val="00CB27B5"/>
    <w:rsid w:val="00CD327A"/>
    <w:rsid w:val="00D039FE"/>
    <w:rsid w:val="00D367C0"/>
    <w:rsid w:val="00D747D4"/>
    <w:rsid w:val="00D82DA7"/>
    <w:rsid w:val="00DF6AC0"/>
    <w:rsid w:val="00E1050B"/>
    <w:rsid w:val="00E115F5"/>
    <w:rsid w:val="00E30533"/>
    <w:rsid w:val="00E66259"/>
    <w:rsid w:val="00E6651A"/>
    <w:rsid w:val="00EA1F11"/>
    <w:rsid w:val="00EB53DD"/>
    <w:rsid w:val="00EB7787"/>
    <w:rsid w:val="00F1160C"/>
    <w:rsid w:val="00F24D09"/>
    <w:rsid w:val="00F30A1A"/>
    <w:rsid w:val="00F37DE7"/>
    <w:rsid w:val="00F52E36"/>
    <w:rsid w:val="00F57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character" w:customStyle="1" w:styleId="31">
    <w:name w:val="Основной текст (3) + Не полужирный"/>
    <w:basedOn w:val="DefaultParagraphFont"/>
    <w:rsid w:val="00276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D2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5D239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61_%D0%A3%D0%9A_%D0%A0%D0%A4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574C-E03D-4726-9E42-3D0C09D8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